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3C7D" w14:textId="339BFCA5" w:rsidR="00FA212C" w:rsidRPr="00C459A2" w:rsidRDefault="00FA212C" w:rsidP="00FA212C">
      <w:pPr>
        <w:spacing w:after="0" w:line="240" w:lineRule="auto"/>
        <w:ind w:left="1418"/>
        <w:contextualSpacing/>
        <w:rPr>
          <w:rFonts w:ascii="Book Antiqua" w:hAnsi="Book Antiqua"/>
          <w:sz w:val="24"/>
          <w:szCs w:val="24"/>
        </w:rPr>
      </w:pPr>
      <w:bookmarkStart w:id="0" w:name="_Hlk82557498"/>
      <w:r>
        <w:rPr>
          <w:noProof/>
          <w:lang w:val="en-US"/>
        </w:rPr>
        <w:drawing>
          <wp:anchor distT="0" distB="0" distL="114300" distR="114300" simplePos="0" relativeHeight="251659264" behindDoc="0" locked="0" layoutInCell="1" allowOverlap="1" wp14:anchorId="2F9C544A" wp14:editId="1B5A6E0E">
            <wp:simplePos x="0" y="0"/>
            <wp:positionH relativeFrom="margin">
              <wp:posOffset>36195</wp:posOffset>
            </wp:positionH>
            <wp:positionV relativeFrom="paragraph">
              <wp:posOffset>-4445</wp:posOffset>
            </wp:positionV>
            <wp:extent cx="657225" cy="65722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4238788"/>
      <w:r w:rsidRPr="0089161E">
        <w:rPr>
          <w:rFonts w:ascii="Book Antiqua" w:hAnsi="Book Antiqua"/>
          <w:sz w:val="24"/>
          <w:szCs w:val="24"/>
        </w:rPr>
        <w:t xml:space="preserve">Volume 6 Issue </w:t>
      </w:r>
      <w:r>
        <w:rPr>
          <w:rFonts w:ascii="Book Antiqua" w:hAnsi="Book Antiqua"/>
          <w:sz w:val="24"/>
          <w:szCs w:val="24"/>
        </w:rPr>
        <w:t>3</w:t>
      </w:r>
      <w:r w:rsidRPr="0089161E">
        <w:rPr>
          <w:rFonts w:ascii="Book Antiqua" w:hAnsi="Book Antiqua"/>
          <w:sz w:val="24"/>
          <w:szCs w:val="24"/>
        </w:rPr>
        <w:t xml:space="preserve"> (2022) Pages </w:t>
      </w:r>
      <w:r w:rsidR="00EF6059">
        <w:rPr>
          <w:rFonts w:ascii="Book Antiqua" w:hAnsi="Book Antiqua"/>
          <w:sz w:val="24"/>
          <w:szCs w:val="24"/>
        </w:rPr>
        <w:t>1393-</w:t>
      </w:r>
      <w:r w:rsidR="0033496A">
        <w:rPr>
          <w:rFonts w:ascii="Book Antiqua" w:hAnsi="Book Antiqua"/>
          <w:sz w:val="24"/>
          <w:szCs w:val="24"/>
        </w:rPr>
        <w:t>1407</w:t>
      </w:r>
    </w:p>
    <w:p w14:paraId="0BB17196" w14:textId="77777777" w:rsidR="00FA212C" w:rsidRPr="0089161E" w:rsidRDefault="00FA212C" w:rsidP="00FA212C">
      <w:pPr>
        <w:pBdr>
          <w:bottom w:val="single" w:sz="6" w:space="1" w:color="auto"/>
        </w:pBdr>
        <w:spacing w:after="0" w:line="240" w:lineRule="auto"/>
        <w:ind w:left="1418"/>
        <w:contextualSpacing/>
        <w:rPr>
          <w:rFonts w:ascii="Book Antiqua" w:hAnsi="Book Antiqua"/>
          <w:b/>
          <w:bCs/>
          <w:sz w:val="32"/>
          <w:szCs w:val="32"/>
        </w:rPr>
      </w:pPr>
      <w:r w:rsidRPr="0089161E">
        <w:rPr>
          <w:rFonts w:ascii="Book Antiqua" w:hAnsi="Book Antiqua"/>
          <w:b/>
          <w:bCs/>
          <w:sz w:val="32"/>
          <w:szCs w:val="32"/>
        </w:rPr>
        <w:t>Jurnal Obsesi: Jurnal Pendidikan Anak Usia Dini</w:t>
      </w:r>
    </w:p>
    <w:p w14:paraId="315F49BB" w14:textId="77777777" w:rsidR="00FA212C" w:rsidRPr="0089161E" w:rsidRDefault="00FA212C" w:rsidP="00FA212C">
      <w:pPr>
        <w:pBdr>
          <w:bottom w:val="single" w:sz="6" w:space="1" w:color="auto"/>
        </w:pBdr>
        <w:spacing w:after="0" w:line="240" w:lineRule="auto"/>
        <w:ind w:left="1418"/>
        <w:contextualSpacing/>
        <w:rPr>
          <w:rFonts w:ascii="Book Antiqua" w:hAnsi="Book Antiqua"/>
          <w:bCs/>
          <w:sz w:val="24"/>
          <w:szCs w:val="24"/>
        </w:rPr>
      </w:pPr>
      <w:r w:rsidRPr="0089161E">
        <w:rPr>
          <w:rFonts w:ascii="Book Antiqua" w:hAnsi="Book Antiqua"/>
          <w:bCs/>
          <w:sz w:val="24"/>
          <w:szCs w:val="24"/>
        </w:rPr>
        <w:t>ISSN: 2549-8959 (Online) 2356-1327 (Print)</w:t>
      </w:r>
      <w:bookmarkEnd w:id="1"/>
    </w:p>
    <w:bookmarkEnd w:id="0"/>
    <w:p w14:paraId="6B598730" w14:textId="77777777" w:rsidR="00FA212C" w:rsidRPr="004506A7" w:rsidRDefault="00FA212C" w:rsidP="00192824">
      <w:pPr>
        <w:spacing w:after="0" w:line="240" w:lineRule="auto"/>
        <w:rPr>
          <w:rFonts w:ascii="Book Antiqua" w:hAnsi="Book Antiqua" w:cs="Times New Roman"/>
          <w:b/>
          <w:bCs/>
          <w:color w:val="000000"/>
          <w:sz w:val="28"/>
          <w:szCs w:val="28"/>
          <w:lang w:val="en-US"/>
        </w:rPr>
      </w:pPr>
    </w:p>
    <w:p w14:paraId="57A6C930" w14:textId="47AA4D05" w:rsidR="00F20D63" w:rsidRPr="00192824" w:rsidRDefault="00312407" w:rsidP="00192824">
      <w:pPr>
        <w:spacing w:after="0" w:line="240" w:lineRule="auto"/>
        <w:rPr>
          <w:rFonts w:ascii="Book Antiqua" w:hAnsi="Book Antiqua"/>
        </w:rPr>
      </w:pPr>
      <w:r>
        <w:rPr>
          <w:rFonts w:ascii="Book Antiqua" w:hAnsi="Book Antiqua" w:cs="Times New Roman"/>
          <w:b/>
          <w:bCs/>
          <w:color w:val="000000"/>
          <w:sz w:val="36"/>
          <w:szCs w:val="36"/>
          <w:lang w:val="en-US"/>
        </w:rPr>
        <w:t xml:space="preserve">Efektivitas </w:t>
      </w:r>
      <w:r w:rsidR="00192824">
        <w:rPr>
          <w:rFonts w:ascii="Book Antiqua" w:hAnsi="Book Antiqua" w:cs="Times New Roman"/>
          <w:b/>
          <w:bCs/>
          <w:color w:val="000000"/>
          <w:sz w:val="36"/>
          <w:szCs w:val="36"/>
        </w:rPr>
        <w:t xml:space="preserve">Teknik Presentasi </w:t>
      </w:r>
      <w:r>
        <w:rPr>
          <w:rFonts w:ascii="Book Antiqua" w:hAnsi="Book Antiqua" w:cs="Times New Roman"/>
          <w:b/>
          <w:bCs/>
          <w:color w:val="000000"/>
          <w:sz w:val="36"/>
          <w:szCs w:val="36"/>
          <w:lang w:val="en-US"/>
        </w:rPr>
        <w:t>dalam</w:t>
      </w:r>
      <w:r w:rsidR="00192824">
        <w:rPr>
          <w:rFonts w:ascii="Book Antiqua" w:hAnsi="Book Antiqua" w:cs="Times New Roman"/>
          <w:b/>
          <w:bCs/>
          <w:color w:val="000000"/>
          <w:sz w:val="36"/>
          <w:szCs w:val="36"/>
        </w:rPr>
        <w:t xml:space="preserve"> Meningkatkan Kemampuan Berbicara </w:t>
      </w:r>
      <w:r w:rsidR="00804E8A" w:rsidRPr="005474D6">
        <w:rPr>
          <w:rFonts w:ascii="Book Antiqua" w:hAnsi="Book Antiqua" w:cs="Times New Roman"/>
          <w:b/>
          <w:bCs/>
          <w:color w:val="000000"/>
          <w:sz w:val="36"/>
          <w:szCs w:val="36"/>
        </w:rPr>
        <w:t>Anak Usia Dini</w:t>
      </w:r>
    </w:p>
    <w:p w14:paraId="34812BA0" w14:textId="77777777" w:rsidR="00F20D63" w:rsidRPr="005474D6" w:rsidRDefault="00F20D63" w:rsidP="006A1955">
      <w:pPr>
        <w:autoSpaceDE w:val="0"/>
        <w:autoSpaceDN w:val="0"/>
        <w:adjustRightInd w:val="0"/>
        <w:spacing w:after="0" w:line="240" w:lineRule="auto"/>
        <w:rPr>
          <w:rFonts w:ascii="Book Antiqua" w:hAnsi="Book Antiqua" w:cs="Times New Roman"/>
          <w:b/>
          <w:bCs/>
          <w:color w:val="000000"/>
        </w:rPr>
      </w:pPr>
    </w:p>
    <w:p w14:paraId="5A737642" w14:textId="639BC484" w:rsidR="00C4133F" w:rsidRPr="00192824" w:rsidRDefault="00312407" w:rsidP="006A1955">
      <w:pPr>
        <w:autoSpaceDE w:val="0"/>
        <w:autoSpaceDN w:val="0"/>
        <w:adjustRightInd w:val="0"/>
        <w:spacing w:after="0" w:line="240" w:lineRule="auto"/>
        <w:rPr>
          <w:rFonts w:ascii="Book Antiqua" w:hAnsi="Book Antiqua" w:cs="Times New Roman"/>
          <w:color w:val="000000"/>
          <w:vertAlign w:val="superscript"/>
        </w:rPr>
      </w:pPr>
      <w:r>
        <w:rPr>
          <w:rFonts w:ascii="Book Antiqua" w:hAnsi="Book Antiqua" w:cs="Times New Roman"/>
          <w:b/>
          <w:bCs/>
          <w:color w:val="000000"/>
        </w:rPr>
        <w:t>Dadan Suryan</w:t>
      </w:r>
      <w:r w:rsidRPr="00192824">
        <w:rPr>
          <w:rFonts w:ascii="Book Antiqua" w:hAnsi="Book Antiqua" w:cs="Times New Roman"/>
          <w:b/>
          <w:bCs/>
          <w:color w:val="000000"/>
        </w:rPr>
        <w:t>a</w:t>
      </w:r>
      <w:r>
        <w:rPr>
          <w:rFonts w:ascii="Book Antiqua" w:hAnsi="Book Antiqua" w:cs="Times New Roman"/>
          <w:b/>
          <w:bCs/>
          <w:color w:val="000000"/>
          <w:vertAlign w:val="superscript"/>
          <w:lang w:val="en-US"/>
        </w:rPr>
        <w:t>1</w:t>
      </w:r>
      <w:r>
        <w:rPr>
          <w:rFonts w:ascii="Book Antiqua" w:hAnsi="Book Antiqua" w:cs="Times New Roman"/>
          <w:b/>
          <w:bCs/>
          <w:color w:val="000000"/>
          <w:lang w:val="en-US"/>
        </w:rPr>
        <w:t>,</w:t>
      </w:r>
      <w:r>
        <w:rPr>
          <w:rFonts w:ascii="Book Antiqua" w:hAnsi="Book Antiqua" w:cs="Times New Roman"/>
          <w:b/>
          <w:bCs/>
          <w:color w:val="000000"/>
          <w:vertAlign w:val="superscript"/>
          <w:lang w:val="en-US"/>
        </w:rPr>
        <w:t xml:space="preserve"> </w:t>
      </w:r>
      <w:r w:rsidR="00192824">
        <w:rPr>
          <w:rFonts w:ascii="Book Antiqua" w:hAnsi="Book Antiqua" w:cs="Times New Roman"/>
          <w:b/>
          <w:bCs/>
          <w:color w:val="000000"/>
        </w:rPr>
        <w:t>Nurhayani</w:t>
      </w:r>
      <w:r w:rsidR="00FA212C">
        <w:rPr>
          <w:rFonts w:ascii="Book Antiqua" w:hAnsi="Book Antiqua" w:cs="Times New Roman"/>
          <w:b/>
          <w:bCs/>
          <w:color w:val="000000"/>
          <w:vertAlign w:val="superscript"/>
        </w:rPr>
        <w:t>1</w:t>
      </w:r>
      <w:r w:rsidR="007F2A8E" w:rsidRPr="005474D6">
        <w:rPr>
          <w:rFonts w:ascii="Book Antiqua" w:hAnsi="Book Antiqua" w:cs="Times New Roman"/>
          <w:b/>
          <w:bCs/>
          <w:color w:val="000000"/>
          <w:vertAlign w:val="superscript"/>
        </w:rPr>
        <w:sym w:font="Wingdings" w:char="F02A"/>
      </w:r>
    </w:p>
    <w:p w14:paraId="01CBAC79" w14:textId="3F011D6F" w:rsidR="00312407" w:rsidRPr="005474D6" w:rsidRDefault="00312407" w:rsidP="00312407">
      <w:pPr>
        <w:pStyle w:val="Afiliasi"/>
        <w:spacing w:before="0" w:after="0"/>
        <w:jc w:val="left"/>
        <w:rPr>
          <w:rFonts w:ascii="Book Antiqua" w:hAnsi="Book Antiqua"/>
          <w:sz w:val="22"/>
          <w:szCs w:val="22"/>
        </w:rPr>
      </w:pPr>
      <w:r>
        <w:rPr>
          <w:rFonts w:ascii="Book Antiqua" w:hAnsi="Book Antiqua"/>
          <w:sz w:val="22"/>
          <w:szCs w:val="22"/>
        </w:rPr>
        <w:t>Pendidikan Guru Pendidikan Anak Usia Dini</w:t>
      </w:r>
      <w:r w:rsidR="00FA212C">
        <w:rPr>
          <w:rFonts w:ascii="Book Antiqua" w:hAnsi="Book Antiqua"/>
          <w:sz w:val="22"/>
          <w:szCs w:val="22"/>
        </w:rPr>
        <w:t xml:space="preserve">, </w:t>
      </w:r>
      <w:r>
        <w:rPr>
          <w:rFonts w:ascii="Book Antiqua" w:hAnsi="Book Antiqua"/>
          <w:sz w:val="22"/>
          <w:szCs w:val="22"/>
        </w:rPr>
        <w:t>Universitas Negeri Padang</w:t>
      </w:r>
      <w:r w:rsidR="00FA212C">
        <w:rPr>
          <w:rFonts w:ascii="Book Antiqua" w:hAnsi="Book Antiqua"/>
          <w:sz w:val="22"/>
          <w:szCs w:val="22"/>
        </w:rPr>
        <w:t>, Indonesia</w:t>
      </w:r>
      <w:r w:rsidRPr="004B2409">
        <w:rPr>
          <w:rFonts w:ascii="Book Antiqua" w:hAnsi="Book Antiqua"/>
          <w:sz w:val="22"/>
          <w:szCs w:val="22"/>
          <w:vertAlign w:val="superscript"/>
        </w:rPr>
        <w:t>(</w:t>
      </w:r>
      <w:r>
        <w:rPr>
          <w:rFonts w:ascii="Book Antiqua" w:hAnsi="Book Antiqua"/>
          <w:sz w:val="22"/>
          <w:szCs w:val="22"/>
          <w:vertAlign w:val="superscript"/>
          <w:lang w:val="en-US"/>
        </w:rPr>
        <w:t>1</w:t>
      </w:r>
      <w:r w:rsidRPr="004B2409">
        <w:rPr>
          <w:rFonts w:ascii="Book Antiqua" w:hAnsi="Book Antiqua"/>
          <w:sz w:val="22"/>
          <w:szCs w:val="22"/>
          <w:vertAlign w:val="superscript"/>
        </w:rPr>
        <w:t>)</w:t>
      </w:r>
    </w:p>
    <w:p w14:paraId="4BEBC751" w14:textId="1694E198" w:rsidR="00FA212C" w:rsidRPr="0089161E" w:rsidRDefault="00FA212C" w:rsidP="00FA212C">
      <w:pPr>
        <w:pStyle w:val="Afiliasi"/>
        <w:spacing w:before="0" w:after="0"/>
        <w:jc w:val="left"/>
        <w:rPr>
          <w:rFonts w:ascii="Book Antiqua" w:hAnsi="Book Antiqua"/>
          <w:sz w:val="22"/>
          <w:szCs w:val="22"/>
        </w:rPr>
      </w:pPr>
      <w:bookmarkStart w:id="2" w:name="_Hlk69113608"/>
      <w:r w:rsidRPr="0089161E">
        <w:rPr>
          <w:rFonts w:ascii="Book Antiqua" w:hAnsi="Book Antiqua"/>
          <w:sz w:val="22"/>
          <w:szCs w:val="22"/>
          <w:lang w:val="en-US"/>
        </w:rPr>
        <w:t xml:space="preserve">DOI: </w:t>
      </w:r>
      <w:hyperlink r:id="rId9" w:history="1">
        <w:r w:rsidRPr="0089161E">
          <w:rPr>
            <w:rStyle w:val="Hyperlink"/>
            <w:rFonts w:ascii="Book Antiqua" w:hAnsi="Book Antiqua"/>
            <w:sz w:val="22"/>
            <w:szCs w:val="22"/>
            <w:lang w:val="en-US"/>
          </w:rPr>
          <w:t>10.31004/obsesi.v6i</w:t>
        </w:r>
        <w:r>
          <w:rPr>
            <w:rStyle w:val="Hyperlink"/>
            <w:rFonts w:ascii="Book Antiqua" w:hAnsi="Book Antiqua"/>
            <w:sz w:val="22"/>
            <w:szCs w:val="22"/>
          </w:rPr>
          <w:t>3</w:t>
        </w:r>
        <w:r w:rsidRPr="0089161E">
          <w:rPr>
            <w:rStyle w:val="Hyperlink"/>
            <w:rFonts w:ascii="Book Antiqua" w:hAnsi="Book Antiqua"/>
            <w:sz w:val="22"/>
            <w:szCs w:val="22"/>
            <w:lang w:val="en-US"/>
          </w:rPr>
          <w:t>.</w:t>
        </w:r>
        <w:r>
          <w:rPr>
            <w:rStyle w:val="Hyperlink"/>
            <w:rFonts w:ascii="Book Antiqua" w:hAnsi="Book Antiqua"/>
            <w:sz w:val="22"/>
            <w:szCs w:val="22"/>
          </w:rPr>
          <w:t>1761</w:t>
        </w:r>
      </w:hyperlink>
    </w:p>
    <w:bookmarkEnd w:id="2"/>
    <w:p w14:paraId="572BF1E5" w14:textId="77777777" w:rsidR="00FA212C" w:rsidRDefault="00FA212C" w:rsidP="006A1955">
      <w:pPr>
        <w:pStyle w:val="Afiliasi"/>
        <w:spacing w:before="0" w:after="0"/>
        <w:jc w:val="left"/>
        <w:rPr>
          <w:rFonts w:ascii="Book Antiqua" w:hAnsi="Book Antiqua"/>
          <w:sz w:val="22"/>
          <w:szCs w:val="22"/>
        </w:rPr>
      </w:pPr>
    </w:p>
    <w:p w14:paraId="11DB8F97" w14:textId="77777777" w:rsidR="00F52EC1" w:rsidRPr="005474D6" w:rsidRDefault="00C4133F" w:rsidP="006A1955">
      <w:pPr>
        <w:autoSpaceDE w:val="0"/>
        <w:autoSpaceDN w:val="0"/>
        <w:adjustRightInd w:val="0"/>
        <w:spacing w:after="0" w:line="240" w:lineRule="auto"/>
        <w:rPr>
          <w:rFonts w:ascii="Book Antiqua" w:hAnsi="Book Antiqua" w:cs="Times New Roman"/>
          <w:b/>
          <w:bCs/>
          <w:color w:val="000000"/>
          <w:sz w:val="28"/>
          <w:szCs w:val="28"/>
        </w:rPr>
      </w:pPr>
      <w:r w:rsidRPr="005474D6">
        <w:rPr>
          <w:rFonts w:ascii="Book Antiqua" w:hAnsi="Book Antiqua" w:cs="Times New Roman"/>
          <w:b/>
          <w:bCs/>
          <w:color w:val="000000"/>
          <w:sz w:val="28"/>
          <w:szCs w:val="28"/>
        </w:rPr>
        <w:t>Abstrak</w:t>
      </w:r>
    </w:p>
    <w:p w14:paraId="2F20478F" w14:textId="5D025862" w:rsidR="00DA6E86" w:rsidRPr="002D496A" w:rsidRDefault="00745AF5" w:rsidP="006A1955">
      <w:pPr>
        <w:pStyle w:val="abstrak"/>
        <w:ind w:left="0" w:right="57"/>
        <w:rPr>
          <w:rFonts w:ascii="Book Antiqua" w:hAnsi="Book Antiqua"/>
          <w:sz w:val="22"/>
          <w:szCs w:val="22"/>
          <w:lang w:val="id-ID"/>
        </w:rPr>
      </w:pPr>
      <w:r w:rsidRPr="002D496A">
        <w:rPr>
          <w:rFonts w:ascii="Book Antiqua" w:hAnsi="Book Antiqua"/>
          <w:sz w:val="22"/>
          <w:szCs w:val="22"/>
        </w:rPr>
        <w:t>Salah satu teknik pembelajaran untuk</w:t>
      </w:r>
      <w:r w:rsidR="00EB4A5B">
        <w:rPr>
          <w:rFonts w:ascii="Book Antiqua" w:hAnsi="Book Antiqua"/>
          <w:sz w:val="22"/>
          <w:szCs w:val="22"/>
        </w:rPr>
        <w:t xml:space="preserve"> </w:t>
      </w:r>
      <w:r w:rsidRPr="002D496A">
        <w:rPr>
          <w:rFonts w:ascii="Book Antiqua" w:hAnsi="Book Antiqua"/>
          <w:sz w:val="22"/>
          <w:szCs w:val="22"/>
        </w:rPr>
        <w:t>meningkatkan kemampuan berbicara</w:t>
      </w:r>
      <w:r w:rsidR="009B636F" w:rsidRPr="002D496A">
        <w:rPr>
          <w:rFonts w:ascii="Book Antiqua" w:hAnsi="Book Antiqua"/>
          <w:sz w:val="22"/>
          <w:szCs w:val="22"/>
        </w:rPr>
        <w:t xml:space="preserve"> </w:t>
      </w:r>
      <w:r w:rsidRPr="002D496A">
        <w:rPr>
          <w:rFonts w:ascii="Book Antiqua" w:hAnsi="Book Antiqua"/>
          <w:sz w:val="22"/>
          <w:szCs w:val="22"/>
        </w:rPr>
        <w:t xml:space="preserve">adalah teknik presentasi. </w:t>
      </w:r>
      <w:r w:rsidR="00DA6E86" w:rsidRPr="002D496A">
        <w:rPr>
          <w:rFonts w:ascii="Book Antiqua" w:hAnsi="Book Antiqua"/>
          <w:sz w:val="22"/>
          <w:szCs w:val="22"/>
          <w:lang w:val="id-ID"/>
        </w:rPr>
        <w:t>Tujuan penelitian</w:t>
      </w:r>
      <w:r w:rsidR="00604FB8">
        <w:rPr>
          <w:rFonts w:ascii="Book Antiqua" w:hAnsi="Book Antiqua"/>
          <w:sz w:val="22"/>
          <w:szCs w:val="22"/>
        </w:rPr>
        <w:t xml:space="preserve"> ini </w:t>
      </w:r>
      <w:r w:rsidR="00DA6E86" w:rsidRPr="002D496A">
        <w:rPr>
          <w:rFonts w:ascii="Book Antiqua" w:hAnsi="Book Antiqua"/>
          <w:sz w:val="22"/>
          <w:szCs w:val="22"/>
          <w:lang w:val="id-ID"/>
        </w:rPr>
        <w:t>adalah untuk me</w:t>
      </w:r>
      <w:r w:rsidR="00312407" w:rsidRPr="002D496A">
        <w:rPr>
          <w:rFonts w:ascii="Book Antiqua" w:hAnsi="Book Antiqua"/>
          <w:sz w:val="22"/>
          <w:szCs w:val="22"/>
        </w:rPr>
        <w:t>nganalisis</w:t>
      </w:r>
      <w:r w:rsidR="00DA6E86" w:rsidRPr="002D496A">
        <w:rPr>
          <w:rFonts w:ascii="Book Antiqua" w:hAnsi="Book Antiqua"/>
          <w:sz w:val="22"/>
          <w:szCs w:val="22"/>
          <w:lang w:val="id-ID"/>
        </w:rPr>
        <w:t xml:space="preserve"> peningkatan kemampuan berbicara anak</w:t>
      </w:r>
      <w:r w:rsidR="00DA6E86" w:rsidRPr="002D496A">
        <w:rPr>
          <w:rFonts w:ascii="Book Antiqua" w:hAnsi="Book Antiqua"/>
          <w:sz w:val="22"/>
          <w:szCs w:val="22"/>
        </w:rPr>
        <w:t xml:space="preserve"> usia </w:t>
      </w:r>
      <w:r w:rsidR="009B636F" w:rsidRPr="002D496A">
        <w:rPr>
          <w:rFonts w:ascii="Book Antiqua" w:hAnsi="Book Antiqua"/>
          <w:sz w:val="22"/>
          <w:szCs w:val="22"/>
        </w:rPr>
        <w:t>7-8</w:t>
      </w:r>
      <w:r w:rsidR="00DA6E86" w:rsidRPr="002D496A">
        <w:rPr>
          <w:rFonts w:ascii="Book Antiqua" w:hAnsi="Book Antiqua"/>
          <w:sz w:val="22"/>
          <w:szCs w:val="22"/>
        </w:rPr>
        <w:t xml:space="preserve"> tahun di Kuttab </w:t>
      </w:r>
      <w:r w:rsidR="00C75C98" w:rsidRPr="002D496A">
        <w:rPr>
          <w:rFonts w:ascii="Book Antiqua" w:hAnsi="Book Antiqua"/>
          <w:sz w:val="22"/>
          <w:szCs w:val="22"/>
        </w:rPr>
        <w:t>3</w:t>
      </w:r>
      <w:r w:rsidR="00DA6E86" w:rsidRPr="002D496A">
        <w:rPr>
          <w:rFonts w:ascii="Book Antiqua" w:hAnsi="Book Antiqua"/>
          <w:sz w:val="22"/>
          <w:szCs w:val="22"/>
        </w:rPr>
        <w:t xml:space="preserve"> Al Huffazh Payakumbuh</w:t>
      </w:r>
      <w:r w:rsidR="00DA6E86" w:rsidRPr="002D496A">
        <w:rPr>
          <w:rFonts w:ascii="Book Antiqua" w:hAnsi="Book Antiqua"/>
          <w:sz w:val="22"/>
          <w:szCs w:val="22"/>
          <w:lang w:val="id-ID"/>
        </w:rPr>
        <w:t xml:space="preserve"> melalui teknik presentasi. Sampel</w:t>
      </w:r>
      <w:r w:rsidR="00037ADE">
        <w:rPr>
          <w:rFonts w:ascii="Book Antiqua" w:hAnsi="Book Antiqua"/>
          <w:sz w:val="22"/>
          <w:szCs w:val="22"/>
        </w:rPr>
        <w:t xml:space="preserve"> </w:t>
      </w:r>
      <w:r w:rsidR="00DA6E86" w:rsidRPr="002D496A">
        <w:rPr>
          <w:rFonts w:ascii="Book Antiqua" w:hAnsi="Book Antiqua"/>
          <w:sz w:val="22"/>
          <w:szCs w:val="22"/>
          <w:lang w:val="id-ID"/>
        </w:rPr>
        <w:t>berjumlah 24 anak</w:t>
      </w:r>
      <w:r w:rsidR="00082D45" w:rsidRPr="002D496A">
        <w:rPr>
          <w:rFonts w:ascii="Book Antiqua" w:hAnsi="Book Antiqua"/>
          <w:sz w:val="22"/>
          <w:szCs w:val="22"/>
        </w:rPr>
        <w:t xml:space="preserve"> yang dipilih </w:t>
      </w:r>
      <w:r w:rsidR="00037ADE">
        <w:rPr>
          <w:rFonts w:ascii="Book Antiqua" w:hAnsi="Book Antiqua"/>
          <w:sz w:val="22"/>
          <w:szCs w:val="22"/>
        </w:rPr>
        <w:t>dengan</w:t>
      </w:r>
      <w:r w:rsidR="00082D45" w:rsidRPr="002D496A">
        <w:rPr>
          <w:rFonts w:ascii="Book Antiqua" w:hAnsi="Book Antiqua"/>
          <w:sz w:val="22"/>
          <w:szCs w:val="22"/>
        </w:rPr>
        <w:t xml:space="preserve"> teknik sampel bertujuan</w:t>
      </w:r>
      <w:r w:rsidR="00DA6E86" w:rsidRPr="002D496A">
        <w:rPr>
          <w:rFonts w:ascii="Book Antiqua" w:hAnsi="Book Antiqua"/>
          <w:sz w:val="22"/>
          <w:szCs w:val="22"/>
          <w:lang w:val="id-ID"/>
        </w:rPr>
        <w:t xml:space="preserve">. </w:t>
      </w:r>
      <w:r w:rsidR="00037ADE">
        <w:rPr>
          <w:rFonts w:ascii="Book Antiqua" w:hAnsi="Book Antiqua"/>
          <w:sz w:val="22"/>
          <w:szCs w:val="22"/>
        </w:rPr>
        <w:t>P</w:t>
      </w:r>
      <w:r w:rsidR="00DA6E86" w:rsidRPr="002D496A">
        <w:rPr>
          <w:rFonts w:ascii="Book Antiqua" w:hAnsi="Book Antiqua"/>
          <w:sz w:val="22"/>
          <w:szCs w:val="22"/>
          <w:lang w:val="id-ID"/>
        </w:rPr>
        <w:t>enelitian ini adalah P</w:t>
      </w:r>
      <w:r w:rsidR="00EB4A5B">
        <w:rPr>
          <w:rFonts w:ascii="Book Antiqua" w:hAnsi="Book Antiqua"/>
          <w:sz w:val="22"/>
          <w:szCs w:val="22"/>
        </w:rPr>
        <w:t>TK</w:t>
      </w:r>
      <w:r w:rsidR="00037ADE">
        <w:rPr>
          <w:rFonts w:ascii="Book Antiqua" w:hAnsi="Book Antiqua"/>
          <w:sz w:val="22"/>
          <w:szCs w:val="22"/>
        </w:rPr>
        <w:t>, terd</w:t>
      </w:r>
      <w:r w:rsidR="00DA6E86" w:rsidRPr="002D496A">
        <w:rPr>
          <w:rFonts w:ascii="Book Antiqua" w:hAnsi="Book Antiqua"/>
          <w:sz w:val="22"/>
          <w:szCs w:val="22"/>
          <w:lang w:val="id-ID"/>
        </w:rPr>
        <w:t>iri dari 2 siklus d</w:t>
      </w:r>
      <w:r w:rsidR="00EB4A5B">
        <w:rPr>
          <w:rFonts w:ascii="Book Antiqua" w:hAnsi="Book Antiqua"/>
          <w:sz w:val="22"/>
          <w:szCs w:val="22"/>
        </w:rPr>
        <w:t xml:space="preserve">engan </w:t>
      </w:r>
      <w:r w:rsidR="00DA6E86" w:rsidRPr="002D496A">
        <w:rPr>
          <w:rFonts w:ascii="Book Antiqua" w:hAnsi="Book Antiqua"/>
          <w:sz w:val="22"/>
          <w:szCs w:val="22"/>
          <w:lang w:val="id-ID"/>
        </w:rPr>
        <w:t>2 kali pertemuan</w:t>
      </w:r>
      <w:r w:rsidR="00EB4A5B">
        <w:rPr>
          <w:rFonts w:ascii="Book Antiqua" w:hAnsi="Book Antiqua"/>
          <w:sz w:val="22"/>
          <w:szCs w:val="22"/>
        </w:rPr>
        <w:t xml:space="preserve"> setiap siklus</w:t>
      </w:r>
      <w:r w:rsidR="00DA6E86" w:rsidRPr="002D496A">
        <w:rPr>
          <w:rFonts w:ascii="Book Antiqua" w:hAnsi="Book Antiqua"/>
          <w:sz w:val="22"/>
          <w:szCs w:val="22"/>
          <w:lang w:val="id-ID"/>
        </w:rPr>
        <w:t xml:space="preserve">. </w:t>
      </w:r>
      <w:r w:rsidR="0013077F" w:rsidRPr="002D496A">
        <w:rPr>
          <w:rFonts w:ascii="Book Antiqua" w:hAnsi="Book Antiqua"/>
          <w:sz w:val="22"/>
          <w:szCs w:val="22"/>
          <w:lang w:val="id-ID"/>
        </w:rPr>
        <w:t xml:space="preserve">Instrumen </w:t>
      </w:r>
      <w:r w:rsidR="00BC22C7">
        <w:rPr>
          <w:rFonts w:ascii="Book Antiqua" w:hAnsi="Book Antiqua"/>
          <w:sz w:val="22"/>
          <w:szCs w:val="22"/>
        </w:rPr>
        <w:t xml:space="preserve">penelitian </w:t>
      </w:r>
      <w:r w:rsidR="00037ADE">
        <w:rPr>
          <w:rFonts w:ascii="Book Antiqua" w:hAnsi="Book Antiqua"/>
          <w:sz w:val="22"/>
          <w:szCs w:val="22"/>
        </w:rPr>
        <w:t>adalah</w:t>
      </w:r>
      <w:r w:rsidR="0013077F" w:rsidRPr="002D496A">
        <w:rPr>
          <w:rFonts w:ascii="Book Antiqua" w:hAnsi="Book Antiqua"/>
          <w:sz w:val="22"/>
          <w:szCs w:val="22"/>
          <w:lang w:val="id-ID"/>
        </w:rPr>
        <w:t xml:space="preserve"> lemb</w:t>
      </w:r>
      <w:r w:rsidR="009A69DA" w:rsidRPr="002D496A">
        <w:rPr>
          <w:rFonts w:ascii="Book Antiqua" w:hAnsi="Book Antiqua"/>
          <w:sz w:val="22"/>
          <w:szCs w:val="22"/>
          <w:lang w:val="id-ID"/>
        </w:rPr>
        <w:t>ar observasi</w:t>
      </w:r>
      <w:r w:rsidR="0013077F" w:rsidRPr="002D496A">
        <w:rPr>
          <w:rFonts w:ascii="Book Antiqua" w:hAnsi="Book Antiqua"/>
          <w:sz w:val="22"/>
          <w:szCs w:val="22"/>
          <w:lang w:val="id-ID"/>
        </w:rPr>
        <w:t xml:space="preserve">. </w:t>
      </w:r>
      <w:r w:rsidR="00895500" w:rsidRPr="002D496A">
        <w:rPr>
          <w:rFonts w:ascii="Book Antiqua" w:hAnsi="Book Antiqua"/>
          <w:sz w:val="22"/>
          <w:szCs w:val="22"/>
        </w:rPr>
        <w:t xml:space="preserve">Teknik analisis data menggunakan perhitungan </w:t>
      </w:r>
      <w:r w:rsidR="008D603F">
        <w:rPr>
          <w:rFonts w:ascii="Book Antiqua" w:hAnsi="Book Antiqua"/>
          <w:sz w:val="22"/>
          <w:szCs w:val="22"/>
        </w:rPr>
        <w:t>rata-rata nilai dan persentase ketuntasan belajar dari Arikunto</w:t>
      </w:r>
      <w:r w:rsidR="00895500" w:rsidRPr="002D496A">
        <w:rPr>
          <w:rFonts w:ascii="Book Antiqua" w:hAnsi="Book Antiqua"/>
          <w:sz w:val="22"/>
          <w:szCs w:val="22"/>
        </w:rPr>
        <w:t xml:space="preserve">. </w:t>
      </w:r>
      <w:r w:rsidR="0013077F" w:rsidRPr="002D496A">
        <w:rPr>
          <w:rFonts w:ascii="Book Antiqua" w:hAnsi="Book Antiqua"/>
          <w:sz w:val="22"/>
          <w:szCs w:val="22"/>
          <w:lang w:val="id-ID"/>
        </w:rPr>
        <w:t>Hasil penelitian menunjukkan terjadi peningkatan kemampuan berbicara anak dari kondisi awal</w:t>
      </w:r>
      <w:r w:rsidR="00EB4A5B">
        <w:rPr>
          <w:rFonts w:ascii="Book Antiqua" w:hAnsi="Book Antiqua"/>
          <w:sz w:val="22"/>
          <w:szCs w:val="22"/>
        </w:rPr>
        <w:t xml:space="preserve"> ke </w:t>
      </w:r>
      <w:r w:rsidR="0013077F" w:rsidRPr="002D496A">
        <w:rPr>
          <w:rFonts w:ascii="Book Antiqua" w:hAnsi="Book Antiqua"/>
          <w:sz w:val="22"/>
          <w:szCs w:val="22"/>
          <w:lang w:val="id-ID"/>
        </w:rPr>
        <w:t xml:space="preserve">siklus 2. </w:t>
      </w:r>
      <w:r w:rsidR="008D603F">
        <w:rPr>
          <w:rFonts w:ascii="Book Antiqua" w:hAnsi="Book Antiqua"/>
          <w:sz w:val="22"/>
          <w:szCs w:val="22"/>
        </w:rPr>
        <w:t xml:space="preserve">Nilai rata-rata siswa pada kondisi awal adalah 48,15 dengan persentase ketuntasan belajar 33%. </w:t>
      </w:r>
      <w:r w:rsidR="00037ADE">
        <w:rPr>
          <w:rFonts w:ascii="Book Antiqua" w:hAnsi="Book Antiqua"/>
          <w:sz w:val="22"/>
          <w:szCs w:val="22"/>
        </w:rPr>
        <w:t>P</w:t>
      </w:r>
      <w:r w:rsidR="008D603F">
        <w:rPr>
          <w:rFonts w:ascii="Book Antiqua" w:hAnsi="Book Antiqua"/>
          <w:sz w:val="22"/>
          <w:szCs w:val="22"/>
        </w:rPr>
        <w:t>ada siklus 1 adalah 67,82 dengan persentase 50%. Sedangkan pada siklus 2 adalah 80,32 dengan persentase 79%. Peningkatan</w:t>
      </w:r>
      <w:r w:rsidR="0013077F" w:rsidRPr="002D496A">
        <w:rPr>
          <w:rFonts w:ascii="Book Antiqua" w:hAnsi="Book Antiqua"/>
          <w:sz w:val="22"/>
          <w:szCs w:val="22"/>
          <w:lang w:val="id-ID"/>
        </w:rPr>
        <w:t xml:space="preserve"> kemampuan berbicara anak </w:t>
      </w:r>
      <w:r w:rsidR="008D603F" w:rsidRPr="002D496A">
        <w:rPr>
          <w:rFonts w:ascii="Book Antiqua" w:hAnsi="Book Antiqua"/>
          <w:sz w:val="22"/>
          <w:szCs w:val="22"/>
          <w:lang w:val="id-ID"/>
        </w:rPr>
        <w:t>dari kondisi awal</w:t>
      </w:r>
      <w:r w:rsidR="008D603F">
        <w:rPr>
          <w:rFonts w:ascii="Book Antiqua" w:hAnsi="Book Antiqua"/>
          <w:sz w:val="22"/>
          <w:szCs w:val="22"/>
        </w:rPr>
        <w:t xml:space="preserve"> ke</w:t>
      </w:r>
      <w:r w:rsidR="008D603F" w:rsidRPr="002D496A">
        <w:rPr>
          <w:rFonts w:ascii="Book Antiqua" w:hAnsi="Book Antiqua"/>
          <w:sz w:val="22"/>
          <w:szCs w:val="22"/>
          <w:lang w:val="id-ID"/>
        </w:rPr>
        <w:t xml:space="preserve"> siklus 1</w:t>
      </w:r>
      <w:r w:rsidR="008D603F">
        <w:rPr>
          <w:rFonts w:ascii="Book Antiqua" w:hAnsi="Book Antiqua"/>
          <w:sz w:val="22"/>
          <w:szCs w:val="22"/>
        </w:rPr>
        <w:t xml:space="preserve"> yaitu 17%</w:t>
      </w:r>
      <w:r w:rsidR="00BC22C7">
        <w:rPr>
          <w:rFonts w:ascii="Book Antiqua" w:hAnsi="Book Antiqua"/>
          <w:sz w:val="22"/>
          <w:szCs w:val="22"/>
        </w:rPr>
        <w:t xml:space="preserve">, </w:t>
      </w:r>
      <w:r w:rsidR="008D603F">
        <w:rPr>
          <w:rFonts w:ascii="Book Antiqua" w:hAnsi="Book Antiqua"/>
          <w:sz w:val="22"/>
          <w:szCs w:val="22"/>
        </w:rPr>
        <w:t xml:space="preserve">dari siklus 1 ke </w:t>
      </w:r>
      <w:r w:rsidR="008D603F" w:rsidRPr="002D496A">
        <w:rPr>
          <w:rFonts w:ascii="Book Antiqua" w:hAnsi="Book Antiqua"/>
          <w:sz w:val="22"/>
          <w:szCs w:val="22"/>
          <w:lang w:val="id-ID"/>
        </w:rPr>
        <w:t>siklus 2</w:t>
      </w:r>
      <w:r w:rsidR="008D603F">
        <w:rPr>
          <w:rFonts w:ascii="Book Antiqua" w:hAnsi="Book Antiqua"/>
          <w:sz w:val="22"/>
          <w:szCs w:val="22"/>
        </w:rPr>
        <w:t xml:space="preserve"> yaitu 29%</w:t>
      </w:r>
      <w:r w:rsidR="0013077F" w:rsidRPr="002D496A">
        <w:rPr>
          <w:rFonts w:ascii="Book Antiqua" w:hAnsi="Book Antiqua"/>
          <w:noProof/>
          <w:sz w:val="22"/>
          <w:szCs w:val="22"/>
          <w:lang w:val="id-ID" w:eastAsia="id-ID"/>
        </w:rPr>
        <w:t xml:space="preserve">. Kesimpulannya, teknik presentasi dapat meningkatkan kemampuan berbicara anak usia dini. </w:t>
      </w:r>
    </w:p>
    <w:p w14:paraId="4306C798" w14:textId="77777777" w:rsidR="00FA212C" w:rsidRDefault="00FA212C" w:rsidP="006A1955">
      <w:pPr>
        <w:pStyle w:val="abstrak"/>
        <w:ind w:left="0" w:right="57"/>
        <w:rPr>
          <w:rFonts w:ascii="Book Antiqua" w:hAnsi="Book Antiqua"/>
          <w:b/>
          <w:sz w:val="22"/>
          <w:szCs w:val="22"/>
          <w:lang w:val="id-ID"/>
        </w:rPr>
      </w:pPr>
    </w:p>
    <w:p w14:paraId="0465F92B" w14:textId="28D308D6" w:rsidR="00F52EC1" w:rsidRPr="002D496A" w:rsidRDefault="00F52EC1" w:rsidP="006A1955">
      <w:pPr>
        <w:pStyle w:val="abstrak"/>
        <w:ind w:left="0" w:right="57"/>
        <w:rPr>
          <w:rFonts w:ascii="Book Antiqua" w:hAnsi="Book Antiqua"/>
          <w:sz w:val="22"/>
          <w:szCs w:val="22"/>
          <w:lang w:val="id-ID"/>
        </w:rPr>
      </w:pPr>
      <w:r w:rsidRPr="002D496A">
        <w:rPr>
          <w:rFonts w:ascii="Book Antiqua" w:hAnsi="Book Antiqua"/>
          <w:b/>
          <w:sz w:val="22"/>
          <w:szCs w:val="22"/>
          <w:lang w:val="id-ID"/>
        </w:rPr>
        <w:t xml:space="preserve">Kata Kunci: </w:t>
      </w:r>
      <w:r w:rsidR="007C5CF9" w:rsidRPr="002D496A">
        <w:rPr>
          <w:rFonts w:ascii="Book Antiqua" w:hAnsi="Book Antiqua"/>
          <w:i/>
          <w:sz w:val="22"/>
          <w:szCs w:val="22"/>
          <w:lang w:val="id-ID"/>
        </w:rPr>
        <w:t>kemampuan berbicara</w:t>
      </w:r>
      <w:r w:rsidR="0083365C" w:rsidRPr="002D496A">
        <w:rPr>
          <w:rFonts w:ascii="Book Antiqua" w:hAnsi="Book Antiqua"/>
          <w:i/>
          <w:sz w:val="22"/>
          <w:szCs w:val="22"/>
          <w:lang w:val="id-ID"/>
        </w:rPr>
        <w:t>;</w:t>
      </w:r>
      <w:r w:rsidR="007C5CF9" w:rsidRPr="002D496A">
        <w:rPr>
          <w:rFonts w:ascii="Book Antiqua" w:hAnsi="Book Antiqua"/>
          <w:i/>
          <w:sz w:val="22"/>
          <w:szCs w:val="22"/>
          <w:lang w:val="id-ID"/>
        </w:rPr>
        <w:t xml:space="preserve"> teknik presentasi</w:t>
      </w:r>
      <w:r w:rsidR="0083365C" w:rsidRPr="002D496A">
        <w:rPr>
          <w:rFonts w:ascii="Book Antiqua" w:hAnsi="Book Antiqua"/>
          <w:i/>
          <w:sz w:val="22"/>
          <w:szCs w:val="22"/>
          <w:lang w:val="id-ID"/>
        </w:rPr>
        <w:t>;</w:t>
      </w:r>
      <w:r w:rsidRPr="002D496A">
        <w:rPr>
          <w:rFonts w:ascii="Book Antiqua" w:hAnsi="Book Antiqua"/>
          <w:i/>
          <w:sz w:val="22"/>
          <w:szCs w:val="22"/>
          <w:lang w:val="id-ID"/>
        </w:rPr>
        <w:t xml:space="preserve"> </w:t>
      </w:r>
      <w:r w:rsidR="007C5CF9" w:rsidRPr="002D496A">
        <w:rPr>
          <w:rFonts w:ascii="Book Antiqua" w:hAnsi="Book Antiqua"/>
          <w:i/>
          <w:sz w:val="22"/>
          <w:szCs w:val="22"/>
          <w:lang w:val="id-ID"/>
        </w:rPr>
        <w:t xml:space="preserve">usia </w:t>
      </w:r>
      <w:r w:rsidR="009B636F" w:rsidRPr="002D496A">
        <w:rPr>
          <w:rFonts w:ascii="Book Antiqua" w:hAnsi="Book Antiqua"/>
          <w:i/>
          <w:sz w:val="22"/>
          <w:szCs w:val="22"/>
        </w:rPr>
        <w:t>7-8</w:t>
      </w:r>
      <w:r w:rsidR="007C5CF9" w:rsidRPr="002D496A">
        <w:rPr>
          <w:rFonts w:ascii="Book Antiqua" w:hAnsi="Book Antiqua"/>
          <w:i/>
          <w:sz w:val="22"/>
          <w:szCs w:val="22"/>
          <w:lang w:val="id-ID"/>
        </w:rPr>
        <w:t xml:space="preserve"> tahun</w:t>
      </w:r>
      <w:r w:rsidRPr="002D496A">
        <w:rPr>
          <w:rFonts w:ascii="Book Antiqua" w:hAnsi="Book Antiqua"/>
          <w:sz w:val="22"/>
          <w:szCs w:val="22"/>
          <w:lang w:val="id-ID"/>
        </w:rPr>
        <w:t>.</w:t>
      </w:r>
    </w:p>
    <w:p w14:paraId="57148D48" w14:textId="77777777" w:rsidR="00F52EC1" w:rsidRPr="002D496A" w:rsidRDefault="00F52EC1" w:rsidP="006A1955">
      <w:pPr>
        <w:pStyle w:val="abstrak"/>
        <w:ind w:left="0" w:right="57"/>
        <w:rPr>
          <w:rFonts w:ascii="Book Antiqua" w:hAnsi="Book Antiqua"/>
          <w:sz w:val="22"/>
          <w:szCs w:val="22"/>
          <w:lang w:val="id-ID"/>
        </w:rPr>
      </w:pPr>
    </w:p>
    <w:p w14:paraId="4A7CF8DE" w14:textId="77777777" w:rsidR="00F52EC1" w:rsidRPr="005474D6" w:rsidRDefault="00F52EC1" w:rsidP="006A1955">
      <w:pPr>
        <w:pStyle w:val="StyleAuthorBold"/>
        <w:spacing w:before="0" w:after="0"/>
        <w:jc w:val="left"/>
        <w:rPr>
          <w:rFonts w:ascii="Book Antiqua" w:hAnsi="Book Antiqua"/>
          <w:sz w:val="28"/>
          <w:szCs w:val="28"/>
          <w:lang w:val="id-ID"/>
        </w:rPr>
      </w:pPr>
      <w:r w:rsidRPr="005474D6">
        <w:rPr>
          <w:rFonts w:ascii="Book Antiqua" w:hAnsi="Book Antiqua"/>
          <w:sz w:val="28"/>
          <w:szCs w:val="28"/>
          <w:lang w:val="id-ID"/>
        </w:rPr>
        <w:t>Abstract</w:t>
      </w:r>
    </w:p>
    <w:p w14:paraId="37644433" w14:textId="073F245A" w:rsidR="009C4C44" w:rsidRDefault="006A4E0D" w:rsidP="0006078F">
      <w:pPr>
        <w:pStyle w:val="abstrak"/>
        <w:ind w:left="0" w:right="-34"/>
        <w:rPr>
          <w:rFonts w:ascii="Book Antiqua" w:hAnsi="Book Antiqua"/>
          <w:sz w:val="22"/>
          <w:szCs w:val="22"/>
          <w:lang w:val="id-ID"/>
        </w:rPr>
      </w:pPr>
      <w:r w:rsidRPr="002D496A">
        <w:rPr>
          <w:rFonts w:ascii="Book Antiqua" w:hAnsi="Book Antiqua"/>
          <w:sz w:val="22"/>
          <w:szCs w:val="22"/>
          <w:lang w:val="id-ID"/>
        </w:rPr>
        <w:t>One of learning techniques to improve speaking skills is presentation technique.</w:t>
      </w:r>
      <w:r w:rsidRPr="002D496A">
        <w:rPr>
          <w:rFonts w:ascii="Book Antiqua" w:hAnsi="Book Antiqua"/>
          <w:sz w:val="22"/>
          <w:szCs w:val="22"/>
        </w:rPr>
        <w:t xml:space="preserve"> </w:t>
      </w:r>
      <w:r w:rsidR="00BC22C7">
        <w:rPr>
          <w:rFonts w:ascii="Book Antiqua" w:hAnsi="Book Antiqua"/>
          <w:sz w:val="22"/>
          <w:szCs w:val="22"/>
        </w:rPr>
        <w:t>P</w:t>
      </w:r>
      <w:r w:rsidR="00796850" w:rsidRPr="002D496A">
        <w:rPr>
          <w:rFonts w:ascii="Book Antiqua" w:hAnsi="Book Antiqua"/>
          <w:sz w:val="22"/>
          <w:szCs w:val="22"/>
          <w:lang w:val="id-ID"/>
        </w:rPr>
        <w:t xml:space="preserve">urpose of this study was to </w:t>
      </w:r>
      <w:r w:rsidR="002D496A">
        <w:rPr>
          <w:rFonts w:ascii="Book Antiqua" w:hAnsi="Book Antiqua"/>
          <w:sz w:val="22"/>
          <w:szCs w:val="22"/>
        </w:rPr>
        <w:t>analyze</w:t>
      </w:r>
      <w:r w:rsidR="00796850" w:rsidRPr="002D496A">
        <w:rPr>
          <w:rFonts w:ascii="Book Antiqua" w:hAnsi="Book Antiqua"/>
          <w:sz w:val="22"/>
          <w:szCs w:val="22"/>
          <w:lang w:val="id-ID"/>
        </w:rPr>
        <w:t xml:space="preserve"> improvement children’s speaking </w:t>
      </w:r>
      <w:r w:rsidR="009A69DA" w:rsidRPr="002D496A">
        <w:rPr>
          <w:rFonts w:ascii="Book Antiqua" w:hAnsi="Book Antiqua"/>
          <w:sz w:val="22"/>
          <w:szCs w:val="22"/>
          <w:lang w:val="id-ID"/>
        </w:rPr>
        <w:t>skill</w:t>
      </w:r>
      <w:r w:rsidR="00796850" w:rsidRPr="002D496A">
        <w:rPr>
          <w:rFonts w:ascii="Book Antiqua" w:hAnsi="Book Antiqua"/>
          <w:sz w:val="22"/>
          <w:szCs w:val="22"/>
          <w:lang w:val="id-ID"/>
        </w:rPr>
        <w:t xml:space="preserve"> aged </w:t>
      </w:r>
      <w:r w:rsidR="009B636F" w:rsidRPr="002D496A">
        <w:rPr>
          <w:rFonts w:ascii="Book Antiqua" w:hAnsi="Book Antiqua"/>
          <w:sz w:val="22"/>
          <w:szCs w:val="22"/>
        </w:rPr>
        <w:t>7-8</w:t>
      </w:r>
      <w:r w:rsidR="0048606D" w:rsidRPr="002D496A">
        <w:rPr>
          <w:rFonts w:ascii="Book Antiqua" w:hAnsi="Book Antiqua"/>
          <w:sz w:val="22"/>
          <w:szCs w:val="22"/>
          <w:lang w:val="id-ID"/>
        </w:rPr>
        <w:t xml:space="preserve"> </w:t>
      </w:r>
      <w:r w:rsidR="00796850" w:rsidRPr="002D496A">
        <w:rPr>
          <w:rFonts w:ascii="Book Antiqua" w:hAnsi="Book Antiqua"/>
          <w:sz w:val="22"/>
          <w:szCs w:val="22"/>
          <w:lang w:val="id-ID"/>
        </w:rPr>
        <w:t xml:space="preserve">at </w:t>
      </w:r>
      <w:r w:rsidR="00796850" w:rsidRPr="002D496A">
        <w:rPr>
          <w:rFonts w:ascii="Book Antiqua" w:hAnsi="Book Antiqua"/>
          <w:sz w:val="22"/>
          <w:szCs w:val="22"/>
        </w:rPr>
        <w:t xml:space="preserve">Kuttab </w:t>
      </w:r>
      <w:r w:rsidR="00C75C98" w:rsidRPr="002D496A">
        <w:rPr>
          <w:rFonts w:ascii="Book Antiqua" w:hAnsi="Book Antiqua"/>
          <w:sz w:val="22"/>
          <w:szCs w:val="22"/>
        </w:rPr>
        <w:t>3</w:t>
      </w:r>
      <w:r w:rsidR="00796850" w:rsidRPr="002D496A">
        <w:rPr>
          <w:rFonts w:ascii="Book Antiqua" w:hAnsi="Book Antiqua"/>
          <w:sz w:val="22"/>
          <w:szCs w:val="22"/>
        </w:rPr>
        <w:t xml:space="preserve"> Al Huffazh Payakumbuh</w:t>
      </w:r>
      <w:r w:rsidR="00796850" w:rsidRPr="002D496A">
        <w:rPr>
          <w:rFonts w:ascii="Book Antiqua" w:hAnsi="Book Antiqua"/>
          <w:sz w:val="22"/>
          <w:szCs w:val="22"/>
          <w:lang w:val="id-ID"/>
        </w:rPr>
        <w:t xml:space="preserve"> through</w:t>
      </w:r>
      <w:r w:rsidR="003653BE">
        <w:rPr>
          <w:rFonts w:ascii="Book Antiqua" w:hAnsi="Book Antiqua"/>
          <w:sz w:val="22"/>
          <w:szCs w:val="22"/>
        </w:rPr>
        <w:t xml:space="preserve"> </w:t>
      </w:r>
      <w:r w:rsidR="00796850" w:rsidRPr="002D496A">
        <w:rPr>
          <w:rFonts w:ascii="Book Antiqua" w:hAnsi="Book Antiqua"/>
          <w:sz w:val="22"/>
          <w:szCs w:val="22"/>
          <w:lang w:val="id-ID"/>
        </w:rPr>
        <w:t xml:space="preserve">presentation technique. </w:t>
      </w:r>
      <w:r w:rsidR="00037ADE">
        <w:rPr>
          <w:rFonts w:ascii="Book Antiqua" w:hAnsi="Book Antiqua"/>
          <w:sz w:val="22"/>
          <w:szCs w:val="22"/>
        </w:rPr>
        <w:t xml:space="preserve">Sampel </w:t>
      </w:r>
      <w:r w:rsidR="00796850" w:rsidRPr="002D496A">
        <w:rPr>
          <w:rFonts w:ascii="Book Antiqua" w:hAnsi="Book Antiqua"/>
          <w:sz w:val="22"/>
          <w:szCs w:val="22"/>
          <w:lang w:val="id-ID"/>
        </w:rPr>
        <w:t>was 24 children</w:t>
      </w:r>
      <w:r w:rsidR="00082D45" w:rsidRPr="002D496A">
        <w:rPr>
          <w:rFonts w:ascii="Book Antiqua" w:hAnsi="Book Antiqua"/>
          <w:sz w:val="22"/>
          <w:szCs w:val="22"/>
        </w:rPr>
        <w:t xml:space="preserve"> </w:t>
      </w:r>
      <w:r w:rsidR="00082D45" w:rsidRPr="002D496A">
        <w:rPr>
          <w:rFonts w:ascii="Book Antiqua" w:hAnsi="Book Antiqua"/>
          <w:sz w:val="22"/>
          <w:szCs w:val="22"/>
          <w:lang w:val="id-ID"/>
        </w:rPr>
        <w:t xml:space="preserve">selected </w:t>
      </w:r>
      <w:r w:rsidR="00082D45" w:rsidRPr="002D496A">
        <w:rPr>
          <w:rFonts w:ascii="Book Antiqua" w:hAnsi="Book Antiqua"/>
          <w:sz w:val="22"/>
          <w:szCs w:val="22"/>
        </w:rPr>
        <w:t xml:space="preserve">by </w:t>
      </w:r>
      <w:r w:rsidR="00082D45" w:rsidRPr="002D496A">
        <w:rPr>
          <w:rFonts w:ascii="Book Antiqua" w:hAnsi="Book Antiqua"/>
          <w:sz w:val="22"/>
          <w:szCs w:val="22"/>
          <w:lang w:val="id-ID"/>
        </w:rPr>
        <w:t>using Purposive Sampling techniqu</w:t>
      </w:r>
      <w:r w:rsidR="00BC22C7">
        <w:rPr>
          <w:rFonts w:ascii="Book Antiqua" w:hAnsi="Book Antiqua"/>
          <w:sz w:val="22"/>
          <w:szCs w:val="22"/>
        </w:rPr>
        <w:t>e</w:t>
      </w:r>
      <w:r w:rsidR="00796850" w:rsidRPr="002D496A">
        <w:rPr>
          <w:rFonts w:ascii="Book Antiqua" w:hAnsi="Book Antiqua"/>
          <w:sz w:val="22"/>
          <w:szCs w:val="22"/>
          <w:lang w:val="id-ID"/>
        </w:rPr>
        <w:t xml:space="preserve">. This study was </w:t>
      </w:r>
      <w:r w:rsidR="00EB4A5B">
        <w:rPr>
          <w:rFonts w:ascii="Book Antiqua" w:hAnsi="Book Antiqua"/>
          <w:sz w:val="22"/>
          <w:szCs w:val="22"/>
        </w:rPr>
        <w:t>CAR</w:t>
      </w:r>
      <w:r w:rsidR="00796850" w:rsidRPr="002D496A">
        <w:rPr>
          <w:rFonts w:ascii="Book Antiqua" w:hAnsi="Book Antiqua"/>
          <w:sz w:val="22"/>
          <w:szCs w:val="22"/>
          <w:lang w:val="id-ID"/>
        </w:rPr>
        <w:t xml:space="preserve">, consisted of 2 cycles </w:t>
      </w:r>
      <w:r w:rsidR="00EB4A5B">
        <w:rPr>
          <w:rFonts w:ascii="Book Antiqua" w:hAnsi="Book Antiqua"/>
          <w:sz w:val="22"/>
          <w:szCs w:val="22"/>
        </w:rPr>
        <w:t xml:space="preserve">with </w:t>
      </w:r>
      <w:r w:rsidR="00796850" w:rsidRPr="002D496A">
        <w:rPr>
          <w:rFonts w:ascii="Book Antiqua" w:hAnsi="Book Antiqua"/>
          <w:sz w:val="22"/>
          <w:szCs w:val="22"/>
          <w:lang w:val="id-ID"/>
        </w:rPr>
        <w:t>2 meetings</w:t>
      </w:r>
      <w:r w:rsidR="00EB4A5B">
        <w:rPr>
          <w:rFonts w:ascii="Book Antiqua" w:hAnsi="Book Antiqua"/>
          <w:sz w:val="22"/>
          <w:szCs w:val="22"/>
        </w:rPr>
        <w:t xml:space="preserve"> each cycle</w:t>
      </w:r>
      <w:r w:rsidR="00796850" w:rsidRPr="002D496A">
        <w:rPr>
          <w:rFonts w:ascii="Book Antiqua" w:hAnsi="Book Antiqua"/>
          <w:sz w:val="22"/>
          <w:szCs w:val="22"/>
          <w:lang w:val="id-ID"/>
        </w:rPr>
        <w:t xml:space="preserve">. </w:t>
      </w:r>
      <w:r w:rsidR="00037ADE">
        <w:rPr>
          <w:rFonts w:ascii="Book Antiqua" w:hAnsi="Book Antiqua"/>
          <w:sz w:val="22"/>
          <w:szCs w:val="22"/>
        </w:rPr>
        <w:t>I</w:t>
      </w:r>
      <w:r w:rsidR="009A69DA" w:rsidRPr="002D496A">
        <w:rPr>
          <w:rFonts w:ascii="Book Antiqua" w:hAnsi="Book Antiqua"/>
          <w:sz w:val="22"/>
          <w:szCs w:val="22"/>
          <w:lang w:val="id-ID"/>
        </w:rPr>
        <w:t>nstrument</w:t>
      </w:r>
      <w:r w:rsidR="003653BE">
        <w:rPr>
          <w:rFonts w:ascii="Book Antiqua" w:hAnsi="Book Antiqua"/>
          <w:sz w:val="22"/>
          <w:szCs w:val="22"/>
        </w:rPr>
        <w:t>ation</w:t>
      </w:r>
      <w:r w:rsidR="009A69DA" w:rsidRPr="002D496A">
        <w:rPr>
          <w:rFonts w:ascii="Book Antiqua" w:hAnsi="Book Antiqua"/>
          <w:sz w:val="22"/>
          <w:szCs w:val="22"/>
          <w:lang w:val="id-ID"/>
        </w:rPr>
        <w:t xml:space="preserve"> was observation sheet</w:t>
      </w:r>
      <w:r w:rsidR="00F52EC1" w:rsidRPr="002D496A">
        <w:rPr>
          <w:rFonts w:ascii="Book Antiqua" w:hAnsi="Book Antiqua"/>
          <w:sz w:val="22"/>
          <w:szCs w:val="22"/>
          <w:lang w:val="id-ID"/>
        </w:rPr>
        <w:t>.</w:t>
      </w:r>
      <w:r w:rsidR="009A69DA" w:rsidRPr="002D496A">
        <w:rPr>
          <w:rFonts w:ascii="Book Antiqua" w:hAnsi="Book Antiqua"/>
          <w:sz w:val="22"/>
          <w:szCs w:val="22"/>
          <w:lang w:val="id-ID"/>
        </w:rPr>
        <w:t xml:space="preserve"> </w:t>
      </w:r>
      <w:r w:rsidR="00BC22C7">
        <w:rPr>
          <w:rFonts w:ascii="Book Antiqua" w:hAnsi="Book Antiqua"/>
          <w:sz w:val="22"/>
          <w:szCs w:val="22"/>
        </w:rPr>
        <w:t>D</w:t>
      </w:r>
      <w:r w:rsidR="008D603F" w:rsidRPr="008D603F">
        <w:rPr>
          <w:rFonts w:ascii="Book Antiqua" w:hAnsi="Book Antiqua"/>
          <w:sz w:val="22"/>
          <w:szCs w:val="22"/>
          <w:lang w:val="id-ID"/>
        </w:rPr>
        <w:t>ata analysis technique us</w:t>
      </w:r>
      <w:r w:rsidR="008D603F">
        <w:rPr>
          <w:rFonts w:ascii="Book Antiqua" w:hAnsi="Book Antiqua"/>
          <w:sz w:val="22"/>
          <w:szCs w:val="22"/>
        </w:rPr>
        <w:t>e</w:t>
      </w:r>
      <w:r w:rsidR="00604FB8">
        <w:rPr>
          <w:rFonts w:ascii="Book Antiqua" w:hAnsi="Book Antiqua"/>
          <w:sz w:val="22"/>
          <w:szCs w:val="22"/>
        </w:rPr>
        <w:t xml:space="preserve">d </w:t>
      </w:r>
      <w:r w:rsidR="008D603F" w:rsidRPr="008D603F">
        <w:rPr>
          <w:rFonts w:ascii="Book Antiqua" w:hAnsi="Book Antiqua"/>
          <w:sz w:val="22"/>
          <w:szCs w:val="22"/>
          <w:lang w:val="id-ID"/>
        </w:rPr>
        <w:t xml:space="preserve">average value </w:t>
      </w:r>
      <w:r w:rsidR="00604FB8">
        <w:rPr>
          <w:rFonts w:ascii="Book Antiqua" w:hAnsi="Book Antiqua"/>
          <w:sz w:val="22"/>
          <w:szCs w:val="22"/>
        </w:rPr>
        <w:t xml:space="preserve">calculation </w:t>
      </w:r>
      <w:r w:rsidR="008D603F" w:rsidRPr="008D603F">
        <w:rPr>
          <w:rFonts w:ascii="Book Antiqua" w:hAnsi="Book Antiqua"/>
          <w:sz w:val="22"/>
          <w:szCs w:val="22"/>
          <w:lang w:val="id-ID"/>
        </w:rPr>
        <w:t>and percentage learning</w:t>
      </w:r>
      <w:r w:rsidR="008D603F">
        <w:rPr>
          <w:rFonts w:ascii="Book Antiqua" w:hAnsi="Book Antiqua"/>
          <w:sz w:val="22"/>
          <w:szCs w:val="22"/>
        </w:rPr>
        <w:t xml:space="preserve"> completeness</w:t>
      </w:r>
      <w:r w:rsidR="008D603F" w:rsidRPr="008D603F">
        <w:rPr>
          <w:rFonts w:ascii="Book Antiqua" w:hAnsi="Book Antiqua"/>
          <w:sz w:val="22"/>
          <w:szCs w:val="22"/>
          <w:lang w:val="id-ID"/>
        </w:rPr>
        <w:t xml:space="preserve"> from Arikunto. The results showed there was an increas</w:t>
      </w:r>
      <w:r w:rsidR="008D603F">
        <w:rPr>
          <w:rFonts w:ascii="Book Antiqua" w:hAnsi="Book Antiqua"/>
          <w:sz w:val="22"/>
          <w:szCs w:val="22"/>
        </w:rPr>
        <w:t>ing</w:t>
      </w:r>
      <w:r w:rsidR="00604FB8">
        <w:rPr>
          <w:rFonts w:ascii="Book Antiqua" w:hAnsi="Book Antiqua"/>
          <w:sz w:val="22"/>
          <w:szCs w:val="22"/>
        </w:rPr>
        <w:t xml:space="preserve"> </w:t>
      </w:r>
      <w:r w:rsidR="008D603F" w:rsidRPr="008D603F">
        <w:rPr>
          <w:rFonts w:ascii="Book Antiqua" w:hAnsi="Book Antiqua"/>
          <w:sz w:val="22"/>
          <w:szCs w:val="22"/>
          <w:lang w:val="id-ID"/>
        </w:rPr>
        <w:t xml:space="preserve">children's speaking </w:t>
      </w:r>
      <w:r w:rsidR="008D603F">
        <w:rPr>
          <w:rFonts w:ascii="Book Antiqua" w:hAnsi="Book Antiqua"/>
          <w:sz w:val="22"/>
          <w:szCs w:val="22"/>
        </w:rPr>
        <w:t>skill</w:t>
      </w:r>
      <w:r w:rsidR="008D603F" w:rsidRPr="008D603F">
        <w:rPr>
          <w:rFonts w:ascii="Book Antiqua" w:hAnsi="Book Antiqua"/>
          <w:sz w:val="22"/>
          <w:szCs w:val="22"/>
          <w:lang w:val="id-ID"/>
        </w:rPr>
        <w:t xml:space="preserve"> from initial conditions</w:t>
      </w:r>
      <w:r w:rsidR="00EB4A5B">
        <w:rPr>
          <w:rFonts w:ascii="Book Antiqua" w:hAnsi="Book Antiqua"/>
          <w:sz w:val="22"/>
          <w:szCs w:val="22"/>
        </w:rPr>
        <w:t xml:space="preserve"> to </w:t>
      </w:r>
      <w:r w:rsidR="008D603F" w:rsidRPr="008D603F">
        <w:rPr>
          <w:rFonts w:ascii="Book Antiqua" w:hAnsi="Book Antiqua"/>
          <w:sz w:val="22"/>
          <w:szCs w:val="22"/>
          <w:lang w:val="id-ID"/>
        </w:rPr>
        <w:t>cycle 2.</w:t>
      </w:r>
      <w:r w:rsidR="00604FB8">
        <w:rPr>
          <w:rFonts w:ascii="Book Antiqua" w:hAnsi="Book Antiqua"/>
          <w:sz w:val="22"/>
          <w:szCs w:val="22"/>
        </w:rPr>
        <w:t xml:space="preserve"> A</w:t>
      </w:r>
      <w:r w:rsidR="008D603F" w:rsidRPr="008D603F">
        <w:rPr>
          <w:rFonts w:ascii="Book Antiqua" w:hAnsi="Book Antiqua"/>
          <w:sz w:val="22"/>
          <w:szCs w:val="22"/>
          <w:lang w:val="id-ID"/>
        </w:rPr>
        <w:t xml:space="preserve">verage score of students in initial condition was 48.15 with learning completeness percentage 33%. </w:t>
      </w:r>
      <w:r w:rsidR="00037ADE">
        <w:rPr>
          <w:rFonts w:ascii="Book Antiqua" w:hAnsi="Book Antiqua"/>
          <w:sz w:val="22"/>
          <w:szCs w:val="22"/>
        </w:rPr>
        <w:t>I</w:t>
      </w:r>
      <w:r w:rsidR="008D603F" w:rsidRPr="008D603F">
        <w:rPr>
          <w:rFonts w:ascii="Book Antiqua" w:hAnsi="Book Antiqua"/>
          <w:sz w:val="22"/>
          <w:szCs w:val="22"/>
          <w:lang w:val="id-ID"/>
        </w:rPr>
        <w:t>n cycle 1 was 67.82 with</w:t>
      </w:r>
      <w:r w:rsidR="00037ADE">
        <w:rPr>
          <w:rFonts w:ascii="Book Antiqua" w:hAnsi="Book Antiqua"/>
          <w:sz w:val="22"/>
          <w:szCs w:val="22"/>
        </w:rPr>
        <w:t xml:space="preserve"> </w:t>
      </w:r>
      <w:r w:rsidR="008D603F" w:rsidRPr="008D603F">
        <w:rPr>
          <w:rFonts w:ascii="Book Antiqua" w:hAnsi="Book Antiqua"/>
          <w:sz w:val="22"/>
          <w:szCs w:val="22"/>
          <w:lang w:val="id-ID"/>
        </w:rPr>
        <w:t xml:space="preserve">percentage 50%. While </w:t>
      </w:r>
      <w:r w:rsidR="00037ADE">
        <w:rPr>
          <w:rFonts w:ascii="Book Antiqua" w:hAnsi="Book Antiqua"/>
          <w:sz w:val="22"/>
          <w:szCs w:val="22"/>
        </w:rPr>
        <w:t>i</w:t>
      </w:r>
      <w:r w:rsidR="008D603F" w:rsidRPr="008D603F">
        <w:rPr>
          <w:rFonts w:ascii="Book Antiqua" w:hAnsi="Book Antiqua"/>
          <w:sz w:val="22"/>
          <w:szCs w:val="22"/>
          <w:lang w:val="id-ID"/>
        </w:rPr>
        <w:t>n cycle 2 is 80.32 with</w:t>
      </w:r>
      <w:r w:rsidR="00037ADE">
        <w:rPr>
          <w:rFonts w:ascii="Book Antiqua" w:hAnsi="Book Antiqua"/>
          <w:sz w:val="22"/>
          <w:szCs w:val="22"/>
        </w:rPr>
        <w:t xml:space="preserve"> </w:t>
      </w:r>
      <w:r w:rsidR="008D603F" w:rsidRPr="008D603F">
        <w:rPr>
          <w:rFonts w:ascii="Book Antiqua" w:hAnsi="Book Antiqua"/>
          <w:sz w:val="22"/>
          <w:szCs w:val="22"/>
          <w:lang w:val="id-ID"/>
        </w:rPr>
        <w:t>percentage 79%. The increas</w:t>
      </w:r>
      <w:r w:rsidR="00604FB8">
        <w:rPr>
          <w:rFonts w:ascii="Book Antiqua" w:hAnsi="Book Antiqua"/>
          <w:sz w:val="22"/>
          <w:szCs w:val="22"/>
        </w:rPr>
        <w:t>in</w:t>
      </w:r>
      <w:r w:rsidR="00BC22C7">
        <w:rPr>
          <w:rFonts w:ascii="Book Antiqua" w:hAnsi="Book Antiqua"/>
          <w:sz w:val="22"/>
          <w:szCs w:val="22"/>
        </w:rPr>
        <w:t>g</w:t>
      </w:r>
      <w:r w:rsidR="008D603F" w:rsidRPr="008D603F">
        <w:rPr>
          <w:rFonts w:ascii="Book Antiqua" w:hAnsi="Book Antiqua"/>
          <w:sz w:val="22"/>
          <w:szCs w:val="22"/>
          <w:lang w:val="id-ID"/>
        </w:rPr>
        <w:t xml:space="preserve"> children's speaking ability from initial condition to cycle 1 is 17%</w:t>
      </w:r>
      <w:r w:rsidR="00BC22C7">
        <w:rPr>
          <w:rFonts w:ascii="Book Antiqua" w:hAnsi="Book Antiqua"/>
          <w:sz w:val="22"/>
          <w:szCs w:val="22"/>
        </w:rPr>
        <w:t xml:space="preserve">, </w:t>
      </w:r>
      <w:r w:rsidR="008D603F" w:rsidRPr="008D603F">
        <w:rPr>
          <w:rFonts w:ascii="Book Antiqua" w:hAnsi="Book Antiqua"/>
          <w:sz w:val="22"/>
          <w:szCs w:val="22"/>
          <w:lang w:val="id-ID"/>
        </w:rPr>
        <w:t>from cycle 1 to cycle 2 is 29%.</w:t>
      </w:r>
      <w:r w:rsidR="003653BE">
        <w:rPr>
          <w:rFonts w:ascii="Book Antiqua" w:hAnsi="Book Antiqua"/>
          <w:sz w:val="22"/>
          <w:szCs w:val="22"/>
        </w:rPr>
        <w:t xml:space="preserve"> </w:t>
      </w:r>
      <w:r w:rsidR="00FE0EBB" w:rsidRPr="002D496A">
        <w:rPr>
          <w:rFonts w:ascii="Book Antiqua" w:hAnsi="Book Antiqua"/>
          <w:sz w:val="22"/>
          <w:szCs w:val="22"/>
          <w:lang w:val="id-ID"/>
        </w:rPr>
        <w:t xml:space="preserve">In conclusion, </w:t>
      </w:r>
      <w:r w:rsidR="00A52B4C" w:rsidRPr="002D496A">
        <w:rPr>
          <w:rFonts w:ascii="Book Antiqua" w:hAnsi="Book Antiqua"/>
          <w:sz w:val="22"/>
          <w:szCs w:val="22"/>
          <w:lang w:val="id-ID"/>
        </w:rPr>
        <w:t>presentation technique can improve children’s speaking skill.</w:t>
      </w:r>
      <w:r w:rsidR="00FE0EBB" w:rsidRPr="002D496A">
        <w:rPr>
          <w:rFonts w:ascii="Book Antiqua" w:hAnsi="Book Antiqua"/>
          <w:sz w:val="22"/>
          <w:szCs w:val="22"/>
          <w:lang w:val="id-ID"/>
        </w:rPr>
        <w:t xml:space="preserve"> </w:t>
      </w:r>
    </w:p>
    <w:p w14:paraId="7E96499D" w14:textId="77777777" w:rsidR="00FA212C" w:rsidRPr="002D496A" w:rsidRDefault="00FA212C" w:rsidP="0006078F">
      <w:pPr>
        <w:pStyle w:val="abstrak"/>
        <w:ind w:left="0" w:right="-34"/>
        <w:rPr>
          <w:rFonts w:ascii="Book Antiqua" w:hAnsi="Book Antiqua"/>
          <w:sz w:val="22"/>
          <w:szCs w:val="22"/>
          <w:lang w:val="id-ID"/>
        </w:rPr>
      </w:pPr>
    </w:p>
    <w:p w14:paraId="56484926" w14:textId="33464687" w:rsidR="005474D6" w:rsidRDefault="00F52EC1" w:rsidP="003653BE">
      <w:pPr>
        <w:pStyle w:val="abstrak"/>
        <w:ind w:left="0"/>
        <w:jc w:val="left"/>
        <w:rPr>
          <w:rFonts w:ascii="Book Antiqua" w:hAnsi="Book Antiqua"/>
          <w:i/>
          <w:sz w:val="22"/>
          <w:szCs w:val="22"/>
        </w:rPr>
      </w:pPr>
      <w:r w:rsidRPr="002D496A">
        <w:rPr>
          <w:rFonts w:ascii="Book Antiqua" w:hAnsi="Book Antiqua"/>
          <w:b/>
          <w:sz w:val="22"/>
          <w:szCs w:val="22"/>
        </w:rPr>
        <w:t>Keywords:</w:t>
      </w:r>
      <w:r w:rsidR="00A52B4C" w:rsidRPr="002D496A">
        <w:rPr>
          <w:rFonts w:ascii="Book Antiqua" w:hAnsi="Book Antiqua"/>
          <w:i/>
          <w:sz w:val="22"/>
          <w:szCs w:val="22"/>
          <w:lang w:val="id-ID"/>
        </w:rPr>
        <w:t xml:space="preserve"> speaking skill</w:t>
      </w:r>
      <w:r w:rsidR="0083365C" w:rsidRPr="002D496A">
        <w:rPr>
          <w:rFonts w:ascii="Book Antiqua" w:hAnsi="Book Antiqua"/>
          <w:i/>
          <w:sz w:val="22"/>
          <w:szCs w:val="22"/>
          <w:lang w:val="id-ID"/>
        </w:rPr>
        <w:t>;</w:t>
      </w:r>
      <w:r w:rsidR="00A52B4C" w:rsidRPr="002D496A">
        <w:rPr>
          <w:rFonts w:ascii="Book Antiqua" w:hAnsi="Book Antiqua"/>
          <w:i/>
          <w:sz w:val="22"/>
          <w:szCs w:val="22"/>
        </w:rPr>
        <w:t> </w:t>
      </w:r>
      <w:r w:rsidR="00A52B4C" w:rsidRPr="002D496A">
        <w:rPr>
          <w:rFonts w:ascii="Book Antiqua" w:hAnsi="Book Antiqua"/>
          <w:i/>
          <w:sz w:val="22"/>
          <w:szCs w:val="22"/>
          <w:lang w:val="id-ID"/>
        </w:rPr>
        <w:t>presentation technique</w:t>
      </w:r>
      <w:r w:rsidR="0083365C" w:rsidRPr="002D496A">
        <w:rPr>
          <w:rFonts w:ascii="Book Antiqua" w:hAnsi="Book Antiqua"/>
          <w:i/>
          <w:sz w:val="22"/>
          <w:szCs w:val="22"/>
          <w:lang w:val="id-ID"/>
        </w:rPr>
        <w:t>;</w:t>
      </w:r>
      <w:r w:rsidR="00A52B4C" w:rsidRPr="002D496A">
        <w:rPr>
          <w:rFonts w:ascii="Book Antiqua" w:hAnsi="Book Antiqua"/>
          <w:i/>
          <w:sz w:val="22"/>
          <w:szCs w:val="22"/>
        </w:rPr>
        <w:t> </w:t>
      </w:r>
      <w:r w:rsidR="009B636F" w:rsidRPr="002D496A">
        <w:rPr>
          <w:rFonts w:ascii="Book Antiqua" w:hAnsi="Book Antiqua"/>
          <w:i/>
          <w:sz w:val="22"/>
          <w:szCs w:val="22"/>
        </w:rPr>
        <w:t>7-8</w:t>
      </w:r>
      <w:r w:rsidR="00A52B4C" w:rsidRPr="002D496A">
        <w:rPr>
          <w:rFonts w:ascii="Book Antiqua" w:hAnsi="Book Antiqua"/>
          <w:i/>
          <w:sz w:val="22"/>
          <w:szCs w:val="22"/>
          <w:lang w:val="id-ID"/>
        </w:rPr>
        <w:t xml:space="preserve"> years old</w:t>
      </w:r>
      <w:r w:rsidRPr="002D496A">
        <w:rPr>
          <w:rFonts w:ascii="Book Antiqua" w:hAnsi="Book Antiqua"/>
          <w:i/>
          <w:sz w:val="22"/>
          <w:szCs w:val="22"/>
        </w:rPr>
        <w:t>.</w:t>
      </w:r>
    </w:p>
    <w:p w14:paraId="2A0C7805" w14:textId="78A9F9AD" w:rsidR="00FA212C" w:rsidRDefault="00FA212C" w:rsidP="003653BE">
      <w:pPr>
        <w:pStyle w:val="abstrak"/>
        <w:ind w:left="0"/>
        <w:jc w:val="left"/>
        <w:rPr>
          <w:rFonts w:ascii="Book Antiqua" w:hAnsi="Book Antiqua"/>
          <w:sz w:val="22"/>
          <w:szCs w:val="22"/>
          <w:lang w:val="id-ID"/>
        </w:rPr>
      </w:pPr>
    </w:p>
    <w:p w14:paraId="2BDC5A7C" w14:textId="77777777" w:rsidR="004506A7" w:rsidRPr="003653BE" w:rsidRDefault="004506A7" w:rsidP="003653BE">
      <w:pPr>
        <w:pStyle w:val="abstrak"/>
        <w:ind w:left="0"/>
        <w:jc w:val="left"/>
        <w:rPr>
          <w:rFonts w:ascii="Book Antiqua" w:hAnsi="Book Antiqua"/>
          <w:sz w:val="22"/>
          <w:szCs w:val="22"/>
          <w:lang w:val="id-ID"/>
        </w:rPr>
      </w:pPr>
    </w:p>
    <w:p w14:paraId="2E2B0A47" w14:textId="55D36705" w:rsidR="00272DF7" w:rsidRPr="00312407" w:rsidRDefault="00272DF7" w:rsidP="006A1955">
      <w:pPr>
        <w:pBdr>
          <w:bottom w:val="single" w:sz="6" w:space="1" w:color="auto"/>
        </w:pBdr>
        <w:adjustRightInd w:val="0"/>
        <w:spacing w:after="0" w:line="240" w:lineRule="auto"/>
        <w:jc w:val="right"/>
        <w:rPr>
          <w:rFonts w:ascii="Book Antiqua" w:hAnsi="Book Antiqua"/>
          <w:color w:val="000000"/>
          <w:sz w:val="20"/>
          <w:szCs w:val="20"/>
          <w:lang w:val="en-US"/>
        </w:rPr>
      </w:pPr>
      <w:r w:rsidRPr="005474D6">
        <w:rPr>
          <w:rFonts w:ascii="Book Antiqua" w:hAnsi="Book Antiqua"/>
          <w:color w:val="000000"/>
          <w:sz w:val="20"/>
          <w:szCs w:val="20"/>
        </w:rPr>
        <w:t xml:space="preserve">Copyright (c) </w:t>
      </w:r>
      <w:r w:rsidR="008F2419" w:rsidRPr="005474D6">
        <w:rPr>
          <w:rFonts w:ascii="Book Antiqua" w:hAnsi="Book Antiqua"/>
          <w:color w:val="000000"/>
          <w:sz w:val="20"/>
          <w:szCs w:val="20"/>
        </w:rPr>
        <w:t>202</w:t>
      </w:r>
      <w:r w:rsidR="00312407">
        <w:rPr>
          <w:rFonts w:ascii="Book Antiqua" w:hAnsi="Book Antiqua"/>
          <w:color w:val="000000"/>
          <w:sz w:val="20"/>
          <w:szCs w:val="20"/>
          <w:lang w:val="en-US"/>
        </w:rPr>
        <w:t xml:space="preserve">1 </w:t>
      </w:r>
      <w:r w:rsidR="00AC6150">
        <w:rPr>
          <w:rFonts w:ascii="Book Antiqua" w:hAnsi="Book Antiqua"/>
          <w:color w:val="000000"/>
          <w:sz w:val="20"/>
          <w:szCs w:val="20"/>
        </w:rPr>
        <w:t>Dadan Suryana</w:t>
      </w:r>
      <w:r w:rsidR="00312407">
        <w:rPr>
          <w:rFonts w:ascii="Book Antiqua" w:hAnsi="Book Antiqua"/>
          <w:color w:val="000000"/>
          <w:sz w:val="20"/>
          <w:szCs w:val="20"/>
          <w:lang w:val="en-US"/>
        </w:rPr>
        <w:t>, Nurhayani</w:t>
      </w:r>
    </w:p>
    <w:p w14:paraId="4436069B" w14:textId="77777777" w:rsidR="00272DF7" w:rsidRPr="005474D6" w:rsidRDefault="00272DF7" w:rsidP="006A1955">
      <w:pPr>
        <w:tabs>
          <w:tab w:val="left" w:pos="6237"/>
        </w:tabs>
        <w:adjustRightInd w:val="0"/>
        <w:spacing w:after="0" w:line="240" w:lineRule="auto"/>
        <w:rPr>
          <w:rFonts w:ascii="Book Antiqua" w:hAnsi="Book Antiqua"/>
          <w:color w:val="000000"/>
          <w:sz w:val="20"/>
          <w:szCs w:val="20"/>
        </w:rPr>
      </w:pPr>
      <w:r w:rsidRPr="005474D6">
        <w:rPr>
          <w:rFonts w:ascii="Book Antiqua" w:hAnsi="Book Antiqua"/>
          <w:color w:val="000000"/>
          <w:sz w:val="20"/>
          <w:szCs w:val="20"/>
        </w:rPr>
        <w:sym w:font="Wingdings" w:char="F02A"/>
      </w:r>
      <w:r w:rsidRPr="005474D6">
        <w:rPr>
          <w:rFonts w:ascii="Book Antiqua" w:hAnsi="Book Antiqua"/>
          <w:sz w:val="20"/>
          <w:szCs w:val="20"/>
        </w:rPr>
        <w:t>Corresponding author :</w:t>
      </w:r>
      <w:r w:rsidRPr="005474D6">
        <w:rPr>
          <w:rFonts w:ascii="Book Antiqua" w:hAnsi="Book Antiqua"/>
          <w:sz w:val="20"/>
          <w:szCs w:val="20"/>
        </w:rPr>
        <w:tab/>
      </w:r>
    </w:p>
    <w:p w14:paraId="6C4B9A07" w14:textId="79CA989B" w:rsidR="00AC6150" w:rsidRDefault="00272DF7" w:rsidP="003653BE">
      <w:pPr>
        <w:tabs>
          <w:tab w:val="left" w:pos="6237"/>
        </w:tabs>
        <w:adjustRightInd w:val="0"/>
        <w:spacing w:after="0" w:line="240" w:lineRule="auto"/>
        <w:rPr>
          <w:rFonts w:ascii="Book Antiqua" w:hAnsi="Book Antiqua"/>
          <w:color w:val="000000"/>
          <w:sz w:val="20"/>
          <w:szCs w:val="20"/>
        </w:rPr>
      </w:pPr>
      <w:r w:rsidRPr="005474D6">
        <w:rPr>
          <w:rFonts w:ascii="Book Antiqua" w:hAnsi="Book Antiqua"/>
          <w:sz w:val="20"/>
          <w:szCs w:val="20"/>
        </w:rPr>
        <w:t>E</w:t>
      </w:r>
      <w:r w:rsidR="00AC6150">
        <w:rPr>
          <w:rFonts w:ascii="Book Antiqua" w:hAnsi="Book Antiqua"/>
          <w:sz w:val="20"/>
          <w:szCs w:val="20"/>
        </w:rPr>
        <w:t>mail Address : ummfathan</w:t>
      </w:r>
      <w:r w:rsidRPr="005474D6">
        <w:rPr>
          <w:rFonts w:ascii="Book Antiqua" w:hAnsi="Book Antiqua"/>
          <w:sz w:val="20"/>
          <w:szCs w:val="20"/>
        </w:rPr>
        <w:t xml:space="preserve">@gmail.com </w:t>
      </w:r>
      <w:r w:rsidR="00AC6150">
        <w:rPr>
          <w:rFonts w:ascii="Book Antiqua" w:hAnsi="Book Antiqua"/>
          <w:color w:val="000000"/>
          <w:sz w:val="20"/>
          <w:szCs w:val="20"/>
        </w:rPr>
        <w:t>(Payakumbuh, Indonesia</w:t>
      </w:r>
      <w:r w:rsidRPr="005474D6">
        <w:rPr>
          <w:rFonts w:ascii="Book Antiqua" w:hAnsi="Book Antiqua"/>
          <w:color w:val="000000"/>
          <w:sz w:val="20"/>
          <w:szCs w:val="20"/>
        </w:rPr>
        <w:t>)</w:t>
      </w:r>
    </w:p>
    <w:p w14:paraId="244612EA" w14:textId="69CDAA82" w:rsidR="00EF6059" w:rsidRPr="0088407B" w:rsidRDefault="00EF6059" w:rsidP="00EF6059">
      <w:pPr>
        <w:tabs>
          <w:tab w:val="left" w:pos="6237"/>
        </w:tabs>
        <w:adjustRightInd w:val="0"/>
        <w:spacing w:after="0" w:line="240" w:lineRule="auto"/>
        <w:rPr>
          <w:rFonts w:ascii="Book Antiqua" w:hAnsi="Book Antiqua"/>
          <w:sz w:val="18"/>
          <w:szCs w:val="18"/>
        </w:rPr>
      </w:pPr>
      <w:r w:rsidRPr="0088407B">
        <w:rPr>
          <w:rFonts w:ascii="Book Antiqua" w:hAnsi="Book Antiqua"/>
          <w:color w:val="000000"/>
          <w:sz w:val="18"/>
          <w:szCs w:val="18"/>
        </w:rPr>
        <w:t xml:space="preserve">Received </w:t>
      </w:r>
      <w:r>
        <w:rPr>
          <w:rFonts w:ascii="Book Antiqua" w:hAnsi="Book Antiqua"/>
          <w:color w:val="000000"/>
          <w:sz w:val="18"/>
          <w:szCs w:val="18"/>
        </w:rPr>
        <w:t>2</w:t>
      </w:r>
      <w:r>
        <w:rPr>
          <w:rFonts w:ascii="Book Antiqua" w:hAnsi="Book Antiqua"/>
          <w:color w:val="000000"/>
          <w:sz w:val="18"/>
          <w:szCs w:val="18"/>
        </w:rPr>
        <w:t>1</w:t>
      </w:r>
      <w:r w:rsidRPr="0088407B">
        <w:rPr>
          <w:rFonts w:ascii="Book Antiqua" w:hAnsi="Book Antiqua"/>
          <w:color w:val="000000"/>
          <w:sz w:val="18"/>
          <w:szCs w:val="18"/>
        </w:rPr>
        <w:t xml:space="preserve"> </w:t>
      </w:r>
      <w:r>
        <w:rPr>
          <w:rFonts w:ascii="Book Antiqua" w:hAnsi="Book Antiqua"/>
          <w:color w:val="000000"/>
          <w:sz w:val="18"/>
          <w:szCs w:val="18"/>
        </w:rPr>
        <w:t>May</w:t>
      </w:r>
      <w:r w:rsidRPr="0088407B">
        <w:rPr>
          <w:rFonts w:ascii="Book Antiqua" w:hAnsi="Book Antiqua"/>
          <w:color w:val="000000"/>
          <w:sz w:val="18"/>
          <w:szCs w:val="18"/>
        </w:rPr>
        <w:t xml:space="preserve"> </w:t>
      </w:r>
      <w:r>
        <w:rPr>
          <w:rFonts w:ascii="Book Antiqua" w:hAnsi="Book Antiqua"/>
          <w:color w:val="000000"/>
          <w:sz w:val="18"/>
          <w:szCs w:val="18"/>
        </w:rPr>
        <w:t>2021</w:t>
      </w:r>
      <w:r w:rsidRPr="0088407B">
        <w:rPr>
          <w:rFonts w:ascii="Book Antiqua" w:hAnsi="Book Antiqua"/>
          <w:color w:val="000000"/>
          <w:sz w:val="18"/>
          <w:szCs w:val="18"/>
        </w:rPr>
        <w:t xml:space="preserve">, Accepted </w:t>
      </w:r>
      <w:r>
        <w:rPr>
          <w:rFonts w:ascii="Book Antiqua" w:hAnsi="Book Antiqua"/>
          <w:color w:val="000000"/>
          <w:sz w:val="18"/>
          <w:szCs w:val="18"/>
        </w:rPr>
        <w:t>1</w:t>
      </w:r>
      <w:r>
        <w:rPr>
          <w:rFonts w:ascii="Book Antiqua" w:hAnsi="Book Antiqua"/>
          <w:color w:val="000000"/>
          <w:sz w:val="18"/>
          <w:szCs w:val="18"/>
        </w:rPr>
        <w:t>2</w:t>
      </w:r>
      <w:r w:rsidRPr="0088407B">
        <w:rPr>
          <w:rFonts w:ascii="Book Antiqua" w:hAnsi="Book Antiqua"/>
          <w:color w:val="000000"/>
          <w:sz w:val="18"/>
          <w:szCs w:val="18"/>
        </w:rPr>
        <w:t xml:space="preserve"> </w:t>
      </w:r>
      <w:r>
        <w:rPr>
          <w:rFonts w:ascii="Book Antiqua" w:hAnsi="Book Antiqua"/>
          <w:color w:val="000000"/>
          <w:sz w:val="18"/>
          <w:szCs w:val="18"/>
        </w:rPr>
        <w:t>September 2021</w:t>
      </w:r>
      <w:r w:rsidRPr="0088407B">
        <w:rPr>
          <w:rFonts w:ascii="Book Antiqua" w:hAnsi="Book Antiqua"/>
          <w:color w:val="000000"/>
          <w:sz w:val="18"/>
          <w:szCs w:val="18"/>
        </w:rPr>
        <w:t xml:space="preserve">, Published </w:t>
      </w:r>
      <w:r>
        <w:rPr>
          <w:rFonts w:ascii="Book Antiqua" w:hAnsi="Book Antiqua"/>
          <w:color w:val="000000"/>
          <w:sz w:val="18"/>
          <w:szCs w:val="18"/>
        </w:rPr>
        <w:t>17 September 2021</w:t>
      </w:r>
    </w:p>
    <w:p w14:paraId="6C4D7D39" w14:textId="77777777" w:rsidR="00EF6059" w:rsidRDefault="00EF6059" w:rsidP="003653BE">
      <w:pPr>
        <w:tabs>
          <w:tab w:val="left" w:pos="6237"/>
        </w:tabs>
        <w:adjustRightInd w:val="0"/>
        <w:spacing w:after="0" w:line="240" w:lineRule="auto"/>
        <w:rPr>
          <w:rFonts w:ascii="Book Antiqua" w:hAnsi="Book Antiqua"/>
          <w:color w:val="000000"/>
          <w:sz w:val="20"/>
          <w:szCs w:val="20"/>
        </w:rPr>
      </w:pPr>
    </w:p>
    <w:p w14:paraId="2B60FA2D" w14:textId="77777777" w:rsidR="006F14D5" w:rsidRPr="005474D6" w:rsidRDefault="006F14D5" w:rsidP="006A1955">
      <w:pPr>
        <w:pStyle w:val="Heading1"/>
        <w:numPr>
          <w:ilvl w:val="0"/>
          <w:numId w:val="0"/>
        </w:numPr>
        <w:spacing w:before="0" w:after="0"/>
        <w:jc w:val="both"/>
        <w:rPr>
          <w:rFonts w:ascii="Book Antiqua" w:hAnsi="Book Antiqua"/>
          <w:b/>
          <w:sz w:val="28"/>
          <w:szCs w:val="28"/>
          <w:lang w:val="id-ID"/>
        </w:rPr>
      </w:pPr>
      <w:r w:rsidRPr="005474D6">
        <w:rPr>
          <w:rFonts w:ascii="Book Antiqua" w:hAnsi="Book Antiqua"/>
          <w:b/>
          <w:sz w:val="28"/>
          <w:szCs w:val="28"/>
          <w:lang w:val="id-ID"/>
        </w:rPr>
        <w:lastRenderedPageBreak/>
        <w:t xml:space="preserve">PENDAHULUAN </w:t>
      </w:r>
    </w:p>
    <w:p w14:paraId="23FDD795" w14:textId="77777777" w:rsidR="0093526C" w:rsidRDefault="00D92C5E" w:rsidP="00C916EA">
      <w:pPr>
        <w:pStyle w:val="BodyText"/>
        <w:spacing w:after="0" w:line="240" w:lineRule="auto"/>
        <w:ind w:firstLine="709"/>
        <w:jc w:val="both"/>
        <w:rPr>
          <w:rFonts w:ascii="Book Antiqua" w:hAnsi="Book Antiqua" w:cs="Times New Roman"/>
          <w:lang w:val="en-US"/>
        </w:rPr>
      </w:pPr>
      <w:r>
        <w:rPr>
          <w:rFonts w:ascii="Book Antiqua" w:hAnsi="Book Antiqua" w:cs="Times New Roman"/>
        </w:rPr>
        <w:t xml:space="preserve">Kemampuan berbicara anak usia dini adalah </w:t>
      </w:r>
      <w:r w:rsidR="004E4A56">
        <w:rPr>
          <w:rFonts w:ascii="Book Antiqua" w:hAnsi="Book Antiqua" w:cs="Times New Roman"/>
        </w:rPr>
        <w:t xml:space="preserve">kemampuan yang mencakup penguasaan kosakata, pengutaraan kosakata dan membentuk kalimat. </w:t>
      </w:r>
      <w:r w:rsidR="00B5495F">
        <w:rPr>
          <w:rFonts w:ascii="Book Antiqua" w:hAnsi="Book Antiqua" w:cs="Times New Roman"/>
        </w:rPr>
        <w:fldChar w:fldCharType="begin" w:fldLock="1"/>
      </w:r>
      <w:r w:rsidR="00D327D1">
        <w:rPr>
          <w:rFonts w:ascii="Book Antiqua" w:hAnsi="Book Antiqua" w:cs="Times New Roman"/>
        </w:rPr>
        <w:instrText>ADDIN CSL_CITATION {"citationItems":[{"id":"ITEM-1","itemData":{"DOI":"10.31004/obsesi.v4i1.326","ISSN":"2356-1327","abstract":"Tujuan dari penelitian ini adalah untuk memperoleh data secara empiris dan gambaran tentang pengaruh metode bercerita dan gaya balajar terhadap kemampuan berbicara anak. Penelitian ini menggunakan pendekatan kuantitatif dengan menggunakan metode eksperimen dengan rancangan factorial design 2x2, dengan variabel terikat dalam penelitian ini adalah kemampuan berbicara anak sedangkan variabel bebasnya adalah metode bercerita yang terdiri dari 2 (dua) taraf yaitu media boneka tangan dan media power point dan variabel atribut adalah gaya belajar yang terdiri dari 2 (dua) taraf yaitu auditory dan visual. Sampel dalam penelitian ini yaitu anak kelas A dan B di Taman Kanak-Kanak IPEKA Sunter 1 Jakarta Utara tahun pelajaran 2018/2019 sebanyak 44 orang. Hasil penelitian ini menunjukan bahwa terdapat pengaruh yang signifikan pada metode bercerita dan gaya belajar terhadap kemampuan berbicara anak","author":[{"dropping-particle":"","family":"Elya","given":"Monica Hotma","non-dropping-particle":"","parse-names":false,"suffix":""},{"dropping-particle":"","family":"Nadiroh","given":"Nadiroh","non-dropping-particle":"","parse-names":false,"suffix":""},{"dropping-particle":"","family":"Nurani","given":"Yuliani","non-dropping-particle":"","parse-names":false,"suffix":""}],"container-title":"Jurnal Obsesi : Jurnal Pendidikan Anak Usia Dini","id":"ITEM-1","issue":"1","issued":{"date-parts":[["2019"]]},"page":"312","title":"Pengaruh Metode Bercerita dan Gaya Belajar terhadap Kemampuan Berbicara Anak Usia Dini","type":"article-journal","volume":"4"},"uris":["http://www.mendeley.com/documents/?uuid=99f13b09-cbac-468e-b52f-5c2cef97a317"]}],"mendeley":{"formattedCitation":"(Elya et al., 2019)","manualFormatting":"Elya dkk., (2019)","plainTextFormattedCitation":"(Elya et al., 2019)","previouslyFormattedCitation":"(Elya et al., 2019)"},"properties":{"noteIndex":0},"schema":"https://github.com/citation-style-language/schema/raw/master/csl-citation.json"}</w:instrText>
      </w:r>
      <w:r w:rsidR="00B5495F">
        <w:rPr>
          <w:rFonts w:ascii="Book Antiqua" w:hAnsi="Book Antiqua" w:cs="Times New Roman"/>
        </w:rPr>
        <w:fldChar w:fldCharType="separate"/>
      </w:r>
      <w:r w:rsidR="00B5495F" w:rsidRPr="00B5495F">
        <w:rPr>
          <w:rFonts w:ascii="Book Antiqua" w:hAnsi="Book Antiqua" w:cs="Times New Roman"/>
          <w:noProof/>
        </w:rPr>
        <w:t xml:space="preserve">Elya </w:t>
      </w:r>
      <w:r w:rsidR="00D327D1">
        <w:rPr>
          <w:rFonts w:ascii="Book Antiqua" w:hAnsi="Book Antiqua" w:cs="Times New Roman"/>
          <w:noProof/>
          <w:lang w:val="en-US"/>
        </w:rPr>
        <w:t>dkk</w:t>
      </w:r>
      <w:r w:rsidR="00B5495F" w:rsidRPr="00B5495F">
        <w:rPr>
          <w:rFonts w:ascii="Book Antiqua" w:hAnsi="Book Antiqua" w:cs="Times New Roman"/>
          <w:noProof/>
        </w:rPr>
        <w:t>.,</w:t>
      </w:r>
      <w:r w:rsidR="00B5495F">
        <w:rPr>
          <w:rFonts w:ascii="Book Antiqua" w:hAnsi="Book Antiqua" w:cs="Times New Roman"/>
          <w:noProof/>
          <w:lang w:val="en-US"/>
        </w:rPr>
        <w:t xml:space="preserve"> (</w:t>
      </w:r>
      <w:r w:rsidR="00B5495F" w:rsidRPr="00B5495F">
        <w:rPr>
          <w:rFonts w:ascii="Book Antiqua" w:hAnsi="Book Antiqua" w:cs="Times New Roman"/>
          <w:noProof/>
        </w:rPr>
        <w:t>2019)</w:t>
      </w:r>
      <w:r w:rsidR="00B5495F">
        <w:rPr>
          <w:rFonts w:ascii="Book Antiqua" w:hAnsi="Book Antiqua" w:cs="Times New Roman"/>
        </w:rPr>
        <w:fldChar w:fldCharType="end"/>
      </w:r>
      <w:r w:rsidR="004E4A56">
        <w:rPr>
          <w:rFonts w:ascii="Book Antiqua" w:hAnsi="Book Antiqua" w:cs="Times New Roman"/>
        </w:rPr>
        <w:t xml:space="preserve"> mengungkapkan bahwa kemampuan berbicara mencakup tiga proses utama yang saling berhubungan satu dengan yang lainnya. Tiga proses kemampuan berbicara ini yaitu pengucapan kata, membangun kosakata dan membentuk kalimat. </w:t>
      </w:r>
      <w:r w:rsidR="00A4451E">
        <w:rPr>
          <w:rFonts w:ascii="Book Antiqua" w:hAnsi="Book Antiqua" w:cs="Times New Roman"/>
          <w:lang w:val="en-US"/>
        </w:rPr>
        <w:t xml:space="preserve">Kemampuan berbicara termasuk ke dalam aspek perkembangan bahasa anak usia dini. </w:t>
      </w:r>
      <w:r w:rsidR="00C916EA">
        <w:rPr>
          <w:rFonts w:ascii="Book Antiqua" w:hAnsi="Book Antiqua" w:cs="Times New Roman"/>
          <w:lang w:val="en-US"/>
        </w:rPr>
        <w:fldChar w:fldCharType="begin" w:fldLock="1"/>
      </w:r>
      <w:r w:rsidR="00785B3E">
        <w:rPr>
          <w:rFonts w:ascii="Book Antiqua" w:hAnsi="Book Antiqua" w:cs="Times New Roman"/>
          <w:lang w:val="en-US"/>
        </w:rPr>
        <w:instrText>ADDIN CSL_CITATION {"citationItems":[{"id":"ITEM-1","itemData":{"ISBN":"9786023134823","author":[{"dropping-particle":"","family":"Mayssara A. Abo Hassanin Supervised","given":"Affiifi.","non-dropping-particle":"","parse-names":false,"suffix":""}],"container-title":"Paper Knowledge . Toward a Media History of Documents","id":"ITEM-1","issued":{"date-parts":[["2014"]]},"title":"</w:instrText>
      </w:r>
      <w:r w:rsidR="00785B3E">
        <w:rPr>
          <w:rFonts w:ascii="MS Gothic" w:eastAsia="MS Gothic" w:hAnsi="MS Gothic" w:cs="MS Gothic" w:hint="eastAsia"/>
          <w:lang w:val="en-US"/>
        </w:rPr>
        <w:instrText>済無</w:instrText>
      </w:r>
      <w:r w:rsidR="00785B3E">
        <w:rPr>
          <w:rFonts w:ascii="Book Antiqua" w:hAnsi="Book Antiqua" w:cs="Times New Roman"/>
          <w:lang w:val="en-US"/>
        </w:rPr>
        <w:instrText>No Title No Title No Title","type":"book"},"uris":["http://www.mendeley.com/documents/?uuid=4e598caa-a137-4ec7-87ec-50fb566b52e9"]}],"mendeley":{"formattedCitation":"(Mayssara A. Abo Hassanin Supervised, 2014)","manualFormatting":"Robingatin &amp; Ulfah (2019)","plainTextFormattedCitation":"(Mayssara A. Abo Hassanin Supervised, 2014)","previouslyFormattedCitation":"(Mayssara A. Abo Hassanin Supervised, 2014)"},"properties":{"noteIndex":0},"schema":"https://github.com/citation-style-language/schema/raw/master/csl-citation.json"}</w:instrText>
      </w:r>
      <w:r w:rsidR="00C916EA">
        <w:rPr>
          <w:rFonts w:ascii="Book Antiqua" w:hAnsi="Book Antiqua" w:cs="Times New Roman"/>
          <w:lang w:val="en-US"/>
        </w:rPr>
        <w:fldChar w:fldCharType="separate"/>
      </w:r>
      <w:r w:rsidR="00785B3E">
        <w:rPr>
          <w:rFonts w:ascii="Book Antiqua" w:hAnsi="Book Antiqua" w:cs="Times New Roman"/>
          <w:noProof/>
          <w:lang w:val="en-US"/>
        </w:rPr>
        <w:t>Robingatin &amp; Ulfah</w:t>
      </w:r>
      <w:r w:rsidR="00C916EA" w:rsidRPr="00C916EA">
        <w:rPr>
          <w:rFonts w:ascii="Book Antiqua" w:hAnsi="Book Antiqua" w:cs="Times New Roman"/>
          <w:noProof/>
          <w:lang w:val="en-US"/>
        </w:rPr>
        <w:t xml:space="preserve"> </w:t>
      </w:r>
      <w:r w:rsidR="00C916EA">
        <w:rPr>
          <w:rFonts w:ascii="Book Antiqua" w:hAnsi="Book Antiqua" w:cs="Times New Roman"/>
          <w:noProof/>
          <w:lang w:val="en-US"/>
        </w:rPr>
        <w:t>(</w:t>
      </w:r>
      <w:r w:rsidR="00C916EA" w:rsidRPr="00C916EA">
        <w:rPr>
          <w:rFonts w:ascii="Book Antiqua" w:hAnsi="Book Antiqua" w:cs="Times New Roman"/>
          <w:noProof/>
          <w:lang w:val="en-US"/>
        </w:rPr>
        <w:t>201</w:t>
      </w:r>
      <w:r w:rsidR="00785B3E">
        <w:rPr>
          <w:rFonts w:ascii="Book Antiqua" w:hAnsi="Book Antiqua" w:cs="Times New Roman"/>
          <w:noProof/>
          <w:lang w:val="en-US"/>
        </w:rPr>
        <w:t>9</w:t>
      </w:r>
      <w:r w:rsidR="00C916EA" w:rsidRPr="00C916EA">
        <w:rPr>
          <w:rFonts w:ascii="Book Antiqua" w:hAnsi="Book Antiqua" w:cs="Times New Roman"/>
          <w:noProof/>
          <w:lang w:val="en-US"/>
        </w:rPr>
        <w:t>)</w:t>
      </w:r>
      <w:r w:rsidR="00C916EA">
        <w:rPr>
          <w:rFonts w:ascii="Book Antiqua" w:hAnsi="Book Antiqua" w:cs="Times New Roman"/>
          <w:lang w:val="en-US"/>
        </w:rPr>
        <w:fldChar w:fldCharType="end"/>
      </w:r>
      <w:r w:rsidR="00C916EA">
        <w:rPr>
          <w:rFonts w:ascii="Book Antiqua" w:hAnsi="Book Antiqua" w:cs="Times New Roman"/>
          <w:lang w:val="en-US"/>
        </w:rPr>
        <w:t xml:space="preserve"> </w:t>
      </w:r>
      <w:r w:rsidR="00A4451E">
        <w:rPr>
          <w:rFonts w:ascii="Book Antiqua" w:hAnsi="Book Antiqua" w:cs="Times New Roman"/>
          <w:lang w:val="en-US"/>
        </w:rPr>
        <w:t xml:space="preserve">mendeskripsikan bahwa </w:t>
      </w:r>
      <w:r w:rsidR="00DB6972">
        <w:rPr>
          <w:rFonts w:ascii="Book Antiqua" w:hAnsi="Book Antiqua" w:cs="Times New Roman"/>
          <w:lang w:val="en-US"/>
        </w:rPr>
        <w:t>pengembangan bahasa anak usia dini adalah bentuk pengekspresian pikiran dan pengetahuan ketika seorang anak membuat hubungan dengan orang lain dan memiliki bentuk utama yang disebut dengan bahasa. Bahasa sebagai sarana untuk dapat mengungkapkan pengalaman mereka ke dalam bentuk symbol-simbol yang menjadi jalan mereka untuk dapat berpikir dan berkomunikasi</w:t>
      </w:r>
      <w:r w:rsidR="00E64035">
        <w:rPr>
          <w:rFonts w:ascii="Book Antiqua" w:hAnsi="Book Antiqua" w:cs="Times New Roman"/>
          <w:lang w:val="en-US"/>
        </w:rPr>
        <w:t xml:space="preserve">. </w:t>
      </w:r>
      <w:r w:rsidR="009A1961">
        <w:rPr>
          <w:rFonts w:ascii="Book Antiqua" w:hAnsi="Book Antiqua" w:cs="Times New Roman"/>
        </w:rPr>
        <w:t xml:space="preserve">Anak usia </w:t>
      </w:r>
      <w:r w:rsidR="009B636F">
        <w:rPr>
          <w:rFonts w:ascii="Book Antiqua" w:hAnsi="Book Antiqua" w:cs="Times New Roman"/>
          <w:lang w:val="en-US"/>
        </w:rPr>
        <w:t>7-8</w:t>
      </w:r>
      <w:r w:rsidR="009A1961">
        <w:rPr>
          <w:rFonts w:ascii="Book Antiqua" w:hAnsi="Book Antiqua" w:cs="Times New Roman"/>
        </w:rPr>
        <w:t xml:space="preserve"> tahun sudah dapat mengembangkan kemampuan berbicara mereka untuk tujuan berkomunikasi. </w:t>
      </w:r>
      <w:r w:rsidR="00B5495F">
        <w:rPr>
          <w:rFonts w:ascii="Book Antiqua" w:hAnsi="Book Antiqua" w:cs="Times New Roman"/>
        </w:rPr>
        <w:fldChar w:fldCharType="begin" w:fldLock="1"/>
      </w:r>
      <w:r w:rsidR="00B5495F">
        <w:rPr>
          <w:rFonts w:ascii="Book Antiqua" w:hAnsi="Book Antiqua" w:cs="Times New Roman"/>
        </w:rPr>
        <w:instrText>ADDIN CSL_CITATION {"citationItems":[{"id":"ITEM-1","itemData":{"author":[{"dropping-particle":"","family":"Kurnia","given":"Rita","non-dropping-particle":"","parse-names":false,"suffix":""}],"id":"ITEM-1","issued":{"date-parts":[["2019"]]},"publisher":"Deepublish Publisher","publisher-place":"Yogyakarta","title":"Bahasa Anak Usia Dini","type":"book"},"uris":["http://www.mendeley.com/documents/?uuid=2d454d6c-23f7-4f75-84f1-bdf0e5655ba2"]}],"mendeley":{"formattedCitation":"(Kurnia, 2019)","manualFormatting":"Kurnia (2019)","plainTextFormattedCitation":"(Kurnia, 2019)","previouslyFormattedCitation":"(Kurnia, 2019)"},"properties":{"noteIndex":0},"schema":"https://github.com/citation-style-language/schema/raw/master/csl-citation.json"}</w:instrText>
      </w:r>
      <w:r w:rsidR="00B5495F">
        <w:rPr>
          <w:rFonts w:ascii="Book Antiqua" w:hAnsi="Book Antiqua" w:cs="Times New Roman"/>
        </w:rPr>
        <w:fldChar w:fldCharType="separate"/>
      </w:r>
      <w:r w:rsidR="00B5495F" w:rsidRPr="00B5495F">
        <w:rPr>
          <w:rFonts w:ascii="Book Antiqua" w:hAnsi="Book Antiqua" w:cs="Times New Roman"/>
          <w:noProof/>
        </w:rPr>
        <w:t>Kurnia</w:t>
      </w:r>
      <w:r w:rsidR="00B5495F">
        <w:rPr>
          <w:rFonts w:ascii="Book Antiqua" w:hAnsi="Book Antiqua" w:cs="Times New Roman"/>
          <w:noProof/>
          <w:lang w:val="en-US"/>
        </w:rPr>
        <w:t xml:space="preserve"> (</w:t>
      </w:r>
      <w:r w:rsidR="00B5495F" w:rsidRPr="00B5495F">
        <w:rPr>
          <w:rFonts w:ascii="Book Antiqua" w:hAnsi="Book Antiqua" w:cs="Times New Roman"/>
          <w:noProof/>
        </w:rPr>
        <w:t>2019)</w:t>
      </w:r>
      <w:r w:rsidR="00B5495F">
        <w:rPr>
          <w:rFonts w:ascii="Book Antiqua" w:hAnsi="Book Antiqua" w:cs="Times New Roman"/>
        </w:rPr>
        <w:fldChar w:fldCharType="end"/>
      </w:r>
      <w:r w:rsidR="00B5495F">
        <w:rPr>
          <w:rFonts w:ascii="Book Antiqua" w:hAnsi="Book Antiqua" w:cs="Times New Roman"/>
          <w:lang w:val="en-US"/>
        </w:rPr>
        <w:t xml:space="preserve"> </w:t>
      </w:r>
      <w:r w:rsidR="00EE7BF3">
        <w:rPr>
          <w:rFonts w:ascii="Book Antiqua" w:hAnsi="Book Antiqua" w:cs="Times New Roman"/>
        </w:rPr>
        <w:t>menyatakan bahwa anak usia</w:t>
      </w:r>
      <w:r w:rsidR="00E64035">
        <w:rPr>
          <w:rFonts w:ascii="Book Antiqua" w:hAnsi="Book Antiqua" w:cs="Times New Roman"/>
          <w:lang w:val="en-US"/>
        </w:rPr>
        <w:t xml:space="preserve"> dini</w:t>
      </w:r>
      <w:r w:rsidR="00EE7BF3">
        <w:rPr>
          <w:rFonts w:ascii="Book Antiqua" w:hAnsi="Book Antiqua" w:cs="Times New Roman"/>
        </w:rPr>
        <w:t xml:space="preserve"> sudah </w:t>
      </w:r>
      <w:r w:rsidR="009A1961">
        <w:rPr>
          <w:rFonts w:ascii="Book Antiqua" w:hAnsi="Book Antiqua" w:cs="Times New Roman"/>
        </w:rPr>
        <w:t>menyadari bahwa bahasa merupakan sistem ber</w:t>
      </w:r>
      <w:r w:rsidR="00EE7BF3">
        <w:rPr>
          <w:rFonts w:ascii="Book Antiqua" w:hAnsi="Book Antiqua" w:cs="Times New Roman"/>
        </w:rPr>
        <w:t>komunikasi, mampu membentuk kalimat kompleks yang tepat dan penguasaan kosakata yang baik.</w:t>
      </w:r>
      <w:r w:rsidR="00967B26">
        <w:rPr>
          <w:rFonts w:ascii="Book Antiqua" w:hAnsi="Book Antiqua" w:cs="Times New Roman"/>
        </w:rPr>
        <w:t xml:space="preserve"> Kemampuan berbicara anak usia </w:t>
      </w:r>
      <w:r w:rsidR="00E64035">
        <w:rPr>
          <w:rFonts w:ascii="Book Antiqua" w:hAnsi="Book Antiqua" w:cs="Times New Roman"/>
          <w:lang w:val="en-US"/>
        </w:rPr>
        <w:t>7-8</w:t>
      </w:r>
      <w:r w:rsidR="00967B26">
        <w:rPr>
          <w:rFonts w:ascii="Book Antiqua" w:hAnsi="Book Antiqua" w:cs="Times New Roman"/>
        </w:rPr>
        <w:t xml:space="preserve"> tahun tidak lagi berbentuk ungkapan-ungkapan pendek, tetapi sudah mampu mengutarakan pemikirannya dalam bahasa lisan yang tepat. Dalam mengungkapkan ide dan gagasan melalui kemampuan berbicara, anak usia </w:t>
      </w:r>
      <w:r w:rsidR="00E64035">
        <w:rPr>
          <w:rFonts w:ascii="Book Antiqua" w:hAnsi="Book Antiqua" w:cs="Times New Roman"/>
          <w:lang w:val="en-US"/>
        </w:rPr>
        <w:t>7-8</w:t>
      </w:r>
      <w:r w:rsidR="00967B26">
        <w:rPr>
          <w:rFonts w:ascii="Book Antiqua" w:hAnsi="Book Antiqua" w:cs="Times New Roman"/>
        </w:rPr>
        <w:t xml:space="preserve"> tahun sudah mampu memanipulasi kata-kata dengan baik untuk dapat dimengerti oleh orang lain.</w:t>
      </w:r>
      <w:r w:rsidR="00DF7D7F">
        <w:rPr>
          <w:rFonts w:ascii="Book Antiqua" w:hAnsi="Book Antiqua" w:cs="Times New Roman"/>
          <w:lang w:val="en-US"/>
        </w:rPr>
        <w:t xml:space="preserve"> </w:t>
      </w:r>
    </w:p>
    <w:p w14:paraId="32F1CD46" w14:textId="4FA264B2" w:rsidR="001538CC" w:rsidRDefault="00DF7D7F" w:rsidP="00C916EA">
      <w:pPr>
        <w:pStyle w:val="BodyText"/>
        <w:spacing w:after="0" w:line="240" w:lineRule="auto"/>
        <w:ind w:firstLine="709"/>
        <w:jc w:val="both"/>
        <w:rPr>
          <w:rFonts w:ascii="Book Antiqua" w:hAnsi="Book Antiqua" w:cs="Times New Roman"/>
        </w:rPr>
      </w:pPr>
      <w:r>
        <w:rPr>
          <w:rFonts w:ascii="Book Antiqua" w:hAnsi="Book Antiqua" w:cs="Times New Roman"/>
          <w:lang w:val="en-US"/>
        </w:rPr>
        <w:t xml:space="preserve">Ada beberapa cara yang dapat dilakukan untuk meningkatkan kemampuan berbicara pada anak usia dini, seperti </w:t>
      </w:r>
      <w:r w:rsidR="001E1A41">
        <w:rPr>
          <w:rFonts w:ascii="Book Antiqua" w:hAnsi="Book Antiqua" w:cs="Times New Roman"/>
          <w:lang w:val="en-US"/>
        </w:rPr>
        <w:t xml:space="preserve">metode bercerita, </w:t>
      </w:r>
      <w:r>
        <w:rPr>
          <w:rFonts w:ascii="Book Antiqua" w:hAnsi="Book Antiqua" w:cs="Times New Roman"/>
          <w:lang w:val="en-US"/>
        </w:rPr>
        <w:t xml:space="preserve">kegiatan menceritakan </w:t>
      </w:r>
      <w:r w:rsidR="001E1A41">
        <w:rPr>
          <w:rFonts w:ascii="Book Antiqua" w:hAnsi="Book Antiqua" w:cs="Times New Roman"/>
          <w:lang w:val="en-US"/>
        </w:rPr>
        <w:t>k</w:t>
      </w:r>
      <w:r>
        <w:rPr>
          <w:rFonts w:ascii="Book Antiqua" w:hAnsi="Book Antiqua" w:cs="Times New Roman"/>
          <w:lang w:val="en-US"/>
        </w:rPr>
        <w:t>embali isi cerit</w:t>
      </w:r>
      <w:r w:rsidR="0054239A">
        <w:rPr>
          <w:rFonts w:ascii="Book Antiqua" w:hAnsi="Book Antiqua" w:cs="Times New Roman"/>
          <w:lang w:val="en-US"/>
        </w:rPr>
        <w:t>a</w:t>
      </w:r>
      <w:r>
        <w:rPr>
          <w:rFonts w:ascii="Book Antiqua" w:hAnsi="Book Antiqua" w:cs="Times New Roman"/>
          <w:lang w:val="en-US"/>
        </w:rPr>
        <w:t xml:space="preserve">, penggunaan media gambar seri, </w:t>
      </w:r>
      <w:r w:rsidR="001E1A41">
        <w:rPr>
          <w:rFonts w:ascii="Book Antiqua" w:hAnsi="Book Antiqua" w:cs="Times New Roman"/>
          <w:lang w:val="en-US"/>
        </w:rPr>
        <w:t xml:space="preserve">model kooperatif </w:t>
      </w:r>
      <w:r w:rsidR="001E1A41" w:rsidRPr="001E1A41">
        <w:rPr>
          <w:rFonts w:ascii="Book Antiqua" w:hAnsi="Book Antiqua" w:cs="Times New Roman"/>
          <w:i/>
          <w:iCs/>
          <w:lang w:val="en-US"/>
        </w:rPr>
        <w:t>think, pair, and share</w:t>
      </w:r>
      <w:r w:rsidR="001E1A41">
        <w:rPr>
          <w:rFonts w:ascii="Book Antiqua" w:hAnsi="Book Antiqua" w:cs="Times New Roman"/>
          <w:lang w:val="en-US"/>
        </w:rPr>
        <w:t xml:space="preserve">, bercerita menggunakan komik elektronik tematik, media belajar </w:t>
      </w:r>
      <w:r w:rsidR="001E1A41" w:rsidRPr="001E1A41">
        <w:rPr>
          <w:rFonts w:ascii="Book Antiqua" w:hAnsi="Book Antiqua" w:cs="Times New Roman"/>
          <w:i/>
          <w:iCs/>
          <w:lang w:val="en-US"/>
        </w:rPr>
        <w:t>big book</w:t>
      </w:r>
      <w:r w:rsidR="001E1A41">
        <w:rPr>
          <w:rFonts w:ascii="Book Antiqua" w:hAnsi="Book Antiqua" w:cs="Times New Roman"/>
          <w:lang w:val="en-US"/>
        </w:rPr>
        <w:t>, bermain peran, model bercerita terpadu, metode mendongeng</w:t>
      </w:r>
      <w:r w:rsidR="0054239A">
        <w:rPr>
          <w:rFonts w:ascii="Book Antiqua" w:hAnsi="Book Antiqua" w:cs="Times New Roman"/>
          <w:lang w:val="en-US"/>
        </w:rPr>
        <w:t xml:space="preserve"> </w:t>
      </w:r>
      <w:r w:rsidR="0021134A">
        <w:rPr>
          <w:rFonts w:ascii="Book Antiqua" w:hAnsi="Book Antiqua" w:cs="Times New Roman"/>
          <w:lang w:val="en-US"/>
        </w:rPr>
        <w:t>dan lain sebagainya.</w:t>
      </w:r>
      <w:r w:rsidR="00C916EA">
        <w:rPr>
          <w:rFonts w:ascii="Book Antiqua" w:hAnsi="Book Antiqua" w:cs="Times New Roman"/>
          <w:lang w:val="en-US"/>
        </w:rPr>
        <w:t xml:space="preserve"> </w:t>
      </w:r>
      <w:r w:rsidR="001538CC">
        <w:rPr>
          <w:rFonts w:ascii="Book Antiqua" w:hAnsi="Book Antiqua" w:cs="Times New Roman"/>
        </w:rPr>
        <w:t xml:space="preserve">Untuk meningkatkan kemampuan berbicara anak usia </w:t>
      </w:r>
      <w:r w:rsidR="007C5076">
        <w:rPr>
          <w:rFonts w:ascii="Book Antiqua" w:hAnsi="Book Antiqua" w:cs="Times New Roman"/>
          <w:lang w:val="en-US"/>
        </w:rPr>
        <w:t>7-8</w:t>
      </w:r>
      <w:r w:rsidR="001538CC">
        <w:rPr>
          <w:rFonts w:ascii="Book Antiqua" w:hAnsi="Book Antiqua" w:cs="Times New Roman"/>
        </w:rPr>
        <w:t xml:space="preserve"> tahun, maka peran </w:t>
      </w:r>
      <w:r w:rsidR="00C916EA">
        <w:rPr>
          <w:rFonts w:ascii="Book Antiqua" w:hAnsi="Book Antiqua" w:cs="Times New Roman"/>
          <w:lang w:val="en-US"/>
        </w:rPr>
        <w:t xml:space="preserve">orang tua, guru, orang dewasa lainnya serta lingkungan sekitar sangat diperlukan. </w:t>
      </w:r>
      <w:r w:rsidR="00785B3E">
        <w:rPr>
          <w:rFonts w:ascii="Book Antiqua" w:hAnsi="Book Antiqua" w:cs="Times New Roman"/>
          <w:lang w:val="en-US"/>
        </w:rPr>
        <w:fldChar w:fldCharType="begin" w:fldLock="1"/>
      </w:r>
      <w:r w:rsidR="00785B3E">
        <w:rPr>
          <w:rFonts w:ascii="Book Antiqua" w:hAnsi="Book Antiqua" w:cs="Times New Roman"/>
          <w:lang w:val="en-US"/>
        </w:rPr>
        <w:instrText>ADDIN CSL_CITATION {"citationItems":[{"id":"ITEM-1","itemData":{"ISBN":"9786023134823","author":[{"dropping-particle":"","family":"Mayssara A. Abo Hassanin Supervised","given":"Affiifi.","non-dropping-particle":"","parse-names":false,"suffix":""}],"container-title":"Paper Knowledge . Toward a Media History of Documents","id":"ITEM-1","issued":{"date-parts":[["2014"]]},"title":"</w:instrText>
      </w:r>
      <w:r w:rsidR="00785B3E">
        <w:rPr>
          <w:rFonts w:ascii="MS Gothic" w:eastAsia="MS Gothic" w:hAnsi="MS Gothic" w:cs="MS Gothic" w:hint="eastAsia"/>
          <w:lang w:val="en-US"/>
        </w:rPr>
        <w:instrText>済無</w:instrText>
      </w:r>
      <w:r w:rsidR="00785B3E">
        <w:rPr>
          <w:rFonts w:ascii="Book Antiqua" w:hAnsi="Book Antiqua" w:cs="Times New Roman"/>
          <w:lang w:val="en-US"/>
        </w:rPr>
        <w:instrText>No Title No Title No Title","type":"book"},"uris":["http://www.mendeley.com/documents/?uuid=4e598caa-a137-4ec7-87ec-50fb566b52e9"]}],"mendeley":{"formattedCitation":"(Mayssara A. Abo Hassanin Supervised, 2014)","manualFormatting":"Robingatin &amp; Ulfah (2019)","plainTextFormattedCitation":"(Mayssara A. Abo Hassanin Supervised, 2014)","previouslyFormattedCitation":"(Mayssara A. Abo Hassanin Supervised, 2014)"},"properties":{"noteIndex":0},"schema":"https://github.com/citation-style-language/schema/raw/master/csl-citation.json"}</w:instrText>
      </w:r>
      <w:r w:rsidR="00785B3E">
        <w:rPr>
          <w:rFonts w:ascii="Book Antiqua" w:hAnsi="Book Antiqua" w:cs="Times New Roman"/>
          <w:lang w:val="en-US"/>
        </w:rPr>
        <w:fldChar w:fldCharType="separate"/>
      </w:r>
      <w:r w:rsidR="00785B3E">
        <w:rPr>
          <w:rFonts w:ascii="Book Antiqua" w:hAnsi="Book Antiqua" w:cs="Times New Roman"/>
          <w:noProof/>
          <w:lang w:val="en-US"/>
        </w:rPr>
        <w:t>Robingatin &amp; Ulfah</w:t>
      </w:r>
      <w:r w:rsidR="00785B3E" w:rsidRPr="00C916EA">
        <w:rPr>
          <w:rFonts w:ascii="Book Antiqua" w:hAnsi="Book Antiqua" w:cs="Times New Roman"/>
          <w:noProof/>
          <w:lang w:val="en-US"/>
        </w:rPr>
        <w:t xml:space="preserve"> </w:t>
      </w:r>
      <w:r w:rsidR="00785B3E">
        <w:rPr>
          <w:rFonts w:ascii="Book Antiqua" w:hAnsi="Book Antiqua" w:cs="Times New Roman"/>
          <w:noProof/>
          <w:lang w:val="en-US"/>
        </w:rPr>
        <w:t>(</w:t>
      </w:r>
      <w:r w:rsidR="00785B3E" w:rsidRPr="00C916EA">
        <w:rPr>
          <w:rFonts w:ascii="Book Antiqua" w:hAnsi="Book Antiqua" w:cs="Times New Roman"/>
          <w:noProof/>
          <w:lang w:val="en-US"/>
        </w:rPr>
        <w:t>201</w:t>
      </w:r>
      <w:r w:rsidR="00785B3E">
        <w:rPr>
          <w:rFonts w:ascii="Book Antiqua" w:hAnsi="Book Antiqua" w:cs="Times New Roman"/>
          <w:noProof/>
          <w:lang w:val="en-US"/>
        </w:rPr>
        <w:t>9</w:t>
      </w:r>
      <w:r w:rsidR="00785B3E" w:rsidRPr="00C916EA">
        <w:rPr>
          <w:rFonts w:ascii="Book Antiqua" w:hAnsi="Book Antiqua" w:cs="Times New Roman"/>
          <w:noProof/>
          <w:lang w:val="en-US"/>
        </w:rPr>
        <w:t>)</w:t>
      </w:r>
      <w:r w:rsidR="00785B3E">
        <w:rPr>
          <w:rFonts w:ascii="Book Antiqua" w:hAnsi="Book Antiqua" w:cs="Times New Roman"/>
          <w:lang w:val="en-US"/>
        </w:rPr>
        <w:fldChar w:fldCharType="end"/>
      </w:r>
      <w:r w:rsidR="00C916EA">
        <w:rPr>
          <w:rFonts w:ascii="Book Antiqua" w:hAnsi="Book Antiqua" w:cs="Times New Roman"/>
          <w:lang w:val="en-US"/>
        </w:rPr>
        <w:t xml:space="preserve"> menyatakan bahwa pengembangan bahasa anak usia dini merupakan proses interaksi antara anak, orang tua atau orang dewasa lainnya dalam suatu lingkungan untuk mencapai tugas perkembangan. Selain itu peran </w:t>
      </w:r>
      <w:r w:rsidR="001538CC">
        <w:rPr>
          <w:rFonts w:ascii="Book Antiqua" w:hAnsi="Book Antiqua" w:cs="Times New Roman"/>
        </w:rPr>
        <w:t xml:space="preserve">lembaga Pendidikan Anak Usia Dini </w:t>
      </w:r>
      <w:r w:rsidR="00C916EA">
        <w:rPr>
          <w:rFonts w:ascii="Book Antiqua" w:hAnsi="Book Antiqua" w:cs="Times New Roman"/>
          <w:lang w:val="en-US"/>
        </w:rPr>
        <w:t xml:space="preserve">juga </w:t>
      </w:r>
      <w:r w:rsidR="001538CC">
        <w:rPr>
          <w:rFonts w:ascii="Book Antiqua" w:hAnsi="Book Antiqua" w:cs="Times New Roman"/>
        </w:rPr>
        <w:t>sangat diperlukan</w:t>
      </w:r>
      <w:r w:rsidR="00C916EA">
        <w:rPr>
          <w:rFonts w:ascii="Book Antiqua" w:hAnsi="Book Antiqua" w:cs="Times New Roman"/>
          <w:lang w:val="en-US"/>
        </w:rPr>
        <w:t xml:space="preserve"> dalam meningkatkan kemampuan berbicara pada anak usia dini</w:t>
      </w:r>
      <w:r w:rsidR="001538CC">
        <w:rPr>
          <w:rFonts w:ascii="Book Antiqua" w:hAnsi="Book Antiqua" w:cs="Times New Roman"/>
        </w:rPr>
        <w:t xml:space="preserve">. </w:t>
      </w:r>
      <w:r w:rsidR="00E7777B">
        <w:rPr>
          <w:rFonts w:ascii="Book Antiqua" w:hAnsi="Book Antiqua" w:cs="Times New Roman"/>
        </w:rPr>
        <w:fldChar w:fldCharType="begin" w:fldLock="1"/>
      </w:r>
      <w:r w:rsidR="00E7777B">
        <w:rPr>
          <w:rFonts w:ascii="Book Antiqua" w:hAnsi="Book Antiqua" w:cs="Times New Roman"/>
        </w:rPr>
        <w:instrText>ADDIN CSL_CITATION {"citationItems":[{"id":"ITEM-1","itemData":{"DOI":"10.31004/obsesi.v5i2.997","ISSN":"2356-1327","abstract":"Periode prasekolah memberikan peran penting pada aspek perkembangan bahasa anak. Hal ini dikarenakan anak mulai melakukan proses sosialisasi dan interaksi dengan berbagai hal. Tujuan penelitian ini adalah meningkatkan kemampuan berbicara anak usia 3-4 tahun menggunakan pendekatan think, pair, and share. Sebanyak 10 anak dilibatkan sebagai subjek dalam penelitian ini. Jenis penelitian ini adalah Penelitian Tindakan Kelas (PTK) yang terdiri dari 2 siklus. Setiap siklus terdiri dari tahapan perencanaan, pelaksanaan tindakan, observasi dan refleksi. Instrumen yang digunakan dalam pengumpulan data yaitu lembar observasi. Metode yang digunakan untuk menganalisis data adalah teknik analisis deskriptif kuantitatif. Analisis data pada siklus I menunjukkan bahwa kemampuan berbicara anak berada pada angka 63% atau dengan kriteria mulai berkembang. Sengkan pada siklus 2, kemampuan berbicara anak berapada pada angka 82% atau berada pada tahap berkembang sesuai harapan. Kesimpulannya, model pembelajaran kooperatif tipe think, pair, and share dapat kemampuan berbicara anak. Hasil penelitian ini dapat digunakan oleh guru PAUD sebagai variasi pendekatan pengajaran sehingga hasil belajar anak meningkat termasuk dalam kemampuan berbicaranya.","author":[{"dropping-particle":"","family":"Uloli","given":"Ritin","non-dropping-particle":"","parse-names":false,"suffix":""}],"container-title":"Jurnal Obsesi : Jurnal Pendidikan Anak Usia Dini","id":"ITEM-1","issue":"2","issued":{"date-parts":[["2021"]]},"page":"1688-1695","title":"Peningkatan Kemampuan Berbicara Anak Usia 3-4 tahun Menggunakan Pendekatan Think, Pair, and Share","type":"article-journal","volume":"5"},"uris":["http://www.mendeley.com/documents/?uuid=f8f522f0-a973-4f3b-ae42-485c22221509"]}],"mendeley":{"formattedCitation":"(Uloli, 2021)","manualFormatting":"Uloli (2021)","plainTextFormattedCitation":"(Uloli, 2021)","previouslyFormattedCitation":"(Uloli, 2021)"},"properties":{"noteIndex":0},"schema":"https://github.com/citation-style-language/schema/raw/master/csl-citation.json"}</w:instrText>
      </w:r>
      <w:r w:rsidR="00E7777B">
        <w:rPr>
          <w:rFonts w:ascii="Book Antiqua" w:hAnsi="Book Antiqua" w:cs="Times New Roman"/>
        </w:rPr>
        <w:fldChar w:fldCharType="separate"/>
      </w:r>
      <w:r w:rsidR="00E7777B" w:rsidRPr="00E7777B">
        <w:rPr>
          <w:rFonts w:ascii="Book Antiqua" w:hAnsi="Book Antiqua" w:cs="Times New Roman"/>
          <w:noProof/>
        </w:rPr>
        <w:t>Uloli</w:t>
      </w:r>
      <w:r w:rsidR="00E7777B">
        <w:rPr>
          <w:rFonts w:ascii="Book Antiqua" w:hAnsi="Book Antiqua" w:cs="Times New Roman"/>
          <w:noProof/>
          <w:lang w:val="en-US"/>
        </w:rPr>
        <w:t xml:space="preserve"> (</w:t>
      </w:r>
      <w:r w:rsidR="00E7777B" w:rsidRPr="00E7777B">
        <w:rPr>
          <w:rFonts w:ascii="Book Antiqua" w:hAnsi="Book Antiqua" w:cs="Times New Roman"/>
          <w:noProof/>
        </w:rPr>
        <w:t>2021)</w:t>
      </w:r>
      <w:r w:rsidR="00E7777B">
        <w:rPr>
          <w:rFonts w:ascii="Book Antiqua" w:hAnsi="Book Antiqua" w:cs="Times New Roman"/>
        </w:rPr>
        <w:fldChar w:fldCharType="end"/>
      </w:r>
      <w:r w:rsidR="00330330">
        <w:rPr>
          <w:rFonts w:ascii="Book Antiqua" w:hAnsi="Book Antiqua" w:cs="Times New Roman"/>
        </w:rPr>
        <w:t xml:space="preserve"> mengungkapkan bahwa anak yang mengikuti pembelajaran di PAUD akan lebih banyak mendapatkan peningkatan kemampuan berbicara dibandingkan anak-anak yang tidak belajar di PAUD. Hal ini disebabkan karena lembaga PAUD akan berusaha meningkatkan kemampuan berbicara anak dan anak akan mampu menambah kosakata baru dalam setiap kegiatan serta aktivitas pembelajaran sehari-hari. </w:t>
      </w:r>
      <w:r w:rsidR="00FA5E78">
        <w:rPr>
          <w:rFonts w:ascii="Book Antiqua" w:hAnsi="Book Antiqua" w:cs="Times New Roman"/>
        </w:rPr>
        <w:t xml:space="preserve">Oleh sebab itu, salah satu tugas lembaga PAUD adalah mampu menstimulasi perkembangan kemampuan berbicara anak usia dini dengan baik. </w:t>
      </w:r>
    </w:p>
    <w:p w14:paraId="40FB376C" w14:textId="77777777" w:rsidR="0093526C" w:rsidRDefault="002F07D7" w:rsidP="002F07D7">
      <w:pPr>
        <w:pStyle w:val="BodyText"/>
        <w:spacing w:after="0" w:line="240" w:lineRule="auto"/>
        <w:ind w:firstLine="709"/>
        <w:jc w:val="both"/>
        <w:rPr>
          <w:rFonts w:ascii="Book Antiqua" w:hAnsi="Book Antiqua" w:cs="Times New Roman"/>
        </w:rPr>
      </w:pPr>
      <w:r>
        <w:rPr>
          <w:rFonts w:ascii="Book Antiqua" w:hAnsi="Book Antiqua" w:cs="Times New Roman"/>
        </w:rPr>
        <w:t xml:space="preserve">Ada beberapa tahapan perkembangan kemampuan berbicara anak usia dini. Menurut </w:t>
      </w:r>
      <w:r>
        <w:rPr>
          <w:rFonts w:ascii="Book Antiqua" w:hAnsi="Book Antiqua" w:cs="Times New Roman"/>
        </w:rPr>
        <w:fldChar w:fldCharType="begin" w:fldLock="1"/>
      </w:r>
      <w:r>
        <w:rPr>
          <w:rFonts w:ascii="Book Antiqua" w:hAnsi="Book Antiqua" w:cs="Times New Roman"/>
        </w:rPr>
        <w:instrText>ADDIN CSL_CITATION {"citationItems":[{"id":"ITEM-1","itemData":{"DOI":"10.31004/obsesi.v5i2.1123","ISSN":"2356-1327","abstract":"Keterampilan berbahasa siswa anak usia TK masih rendah, hal tersebut dapt terlihat dari rendahnya kemampuan siswa dalam menjawab pertanyaan yang diajukan, menyampaikan ide terhadap pengamatan bahkan keterampilan siswa dalam mendengar pembicaraan. Berlandaskan hal tersebut maka dilakukan perancangan model BTPB guna meningkatkan kemampuan berbahasis siswa. Jenis penelitian ini merupakan penelitian pengembangan menggunakan model ADDIE pada tahapan ini dilakukan uji efektivitas dengan metode eskperimen pretest-postest control group design. Populasi berjumlah 120 siswa sedangkan sample pada penelitian adalah 42 siswa. hasil penelitian menunjukkan terdapat pengaruh yang signifikan terhadap kelas yang menggunakan model BTPB dengan tidak, selanjutnya terdapat peningkatan kemampuan berbahasa siswa yang menggunakan model BTPB dibanding siswa yang tidak menggunakan. Hal ini menunjukkan bahwa model BTPB efektif untuk meningkatkan kemampuan berbahasa anak.","author":[{"dropping-particle":"","family":"Zein","given":"Riwayati","non-dropping-particle":"","parse-names":false,"suffix":""},{"dropping-particle":"","family":"Puspita","given":"Vivi","non-dropping-particle":"","parse-names":false,"suffix":""}],"container-title":"Jurnal Obsesi : Jurnal Pendidikan Anak Usia Dini","id":"ITEM-1","issue":"2","issued":{"date-parts":[["2021"]]},"page":"2168-2178","title":"Efektivitas Pengembangan Model Bercerita terpadu terhadap Kemampuan Berbahasa Anak Usia 5-6 Tahun","type":"article-journal","volume":"5"},"uris":["http://www.mendeley.com/documents/?uuid=59da8d3b-4ef5-4077-a5b0-86c6fe71f623"]}],"mendeley":{"formattedCitation":"(Zein &amp; Puspita, 2021)","manualFormatting":"Zein &amp; Puspita (2021)","plainTextFormattedCitation":"(Zein &amp; Puspita, 2021)","previouslyFormattedCitation":"(Zein &amp; Puspita, 2021)"},"properties":{"noteIndex":0},"schema":"https://github.com/citation-style-language/schema/raw/master/csl-citation.json"}</w:instrText>
      </w:r>
      <w:r>
        <w:rPr>
          <w:rFonts w:ascii="Book Antiqua" w:hAnsi="Book Antiqua" w:cs="Times New Roman"/>
        </w:rPr>
        <w:fldChar w:fldCharType="separate"/>
      </w:r>
      <w:r w:rsidRPr="00B5495F">
        <w:rPr>
          <w:rFonts w:ascii="Book Antiqua" w:hAnsi="Book Antiqua" w:cs="Times New Roman"/>
          <w:noProof/>
        </w:rPr>
        <w:t>Zein &amp; Puspita</w:t>
      </w:r>
      <w:r>
        <w:rPr>
          <w:rFonts w:ascii="Book Antiqua" w:hAnsi="Book Antiqua" w:cs="Times New Roman"/>
          <w:noProof/>
          <w:lang w:val="en-US"/>
        </w:rPr>
        <w:t xml:space="preserve"> (</w:t>
      </w:r>
      <w:r w:rsidRPr="00B5495F">
        <w:rPr>
          <w:rFonts w:ascii="Book Antiqua" w:hAnsi="Book Antiqua" w:cs="Times New Roman"/>
          <w:noProof/>
        </w:rPr>
        <w:t>2021)</w:t>
      </w:r>
      <w:r>
        <w:rPr>
          <w:rFonts w:ascii="Book Antiqua" w:hAnsi="Book Antiqua" w:cs="Times New Roman"/>
        </w:rPr>
        <w:fldChar w:fldCharType="end"/>
      </w:r>
      <w:r>
        <w:rPr>
          <w:rFonts w:ascii="Book Antiqua" w:hAnsi="Book Antiqua" w:cs="Times New Roman"/>
        </w:rPr>
        <w:t xml:space="preserve">, beberapa tahapan perkembangan kemampuan berbicara pada anak usia dini antara lain: pertama, anak mengucapkan kata-kata sebagai peniruan ucapan. Kedua, anak berbicara secara normal sebagai akibat perkembangan bahasanya yang dipengaruhi lingkungan sekitar. Ketiga, anak belajar berbicara dengan pemilihan kata-kata yang tepat. Keempat, anak belajar berbicara untuk tujuan agar dapat dimengerti oleh orang lain. Kelima, anak berbicara untuk tujuan komunikasi dengan lingkungan sekitarnya. Keenam, anak berbicara untuk dapat diterima dan berpartisipasi dalam lingkungan masyarakat. Salah satu karakteristik perkembangan kemampuan berbicara anak usia </w:t>
      </w:r>
      <w:r>
        <w:rPr>
          <w:rFonts w:ascii="Book Antiqua" w:hAnsi="Book Antiqua" w:cs="Times New Roman"/>
          <w:lang w:val="en-US"/>
        </w:rPr>
        <w:t>7-8</w:t>
      </w:r>
      <w:r>
        <w:rPr>
          <w:rFonts w:ascii="Book Antiqua" w:hAnsi="Book Antiqua" w:cs="Times New Roman"/>
        </w:rPr>
        <w:t xml:space="preserve"> tahun adalah anak sudah mampu mengucapkan lebih dari 2.500 kosakata. Hal ini sesuai dengan pendapat </w:t>
      </w:r>
      <w:r>
        <w:rPr>
          <w:rFonts w:ascii="Book Antiqua" w:hAnsi="Book Antiqua" w:cs="Times New Roman"/>
        </w:rPr>
        <w:fldChar w:fldCharType="begin" w:fldLock="1"/>
      </w:r>
      <w:r>
        <w:rPr>
          <w:rFonts w:ascii="Book Antiqua" w:hAnsi="Book Antiqua" w:cs="Times New Roman"/>
        </w:rPr>
        <w:instrText>ADDIN CSL_CITATION {"citationItems":[{"id":"ITEM-1","itemData":{"author":[{"dropping-particle":"","family":"Susanto","given":"Ahmad","non-dropping-particle":"","parse-names":false,"suffix":""}],"id":"ITEM-1","issued":{"date-parts":[["2011"]]},"publisher":"Kencana Prenadamedia Group","publisher-place":"Jakarta","title":"Perkembangan Anak Usia Dini: Pengantar dalam Berbagai Aspeknya","type":"book"},"uris":["http://www.mendeley.com/documents/?uuid=4f690134-b427-42ea-85c8-762827f40638"]}],"mendeley":{"formattedCitation":"(Susanto, 2011)","manualFormatting":"Susanto (2011)","plainTextFormattedCitation":"(Susanto, 2011)","previouslyFormattedCitation":"(Susanto, 2011)"},"properties":{"noteIndex":0},"schema":"https://github.com/citation-style-language/schema/raw/master/csl-citation.json"}</w:instrText>
      </w:r>
      <w:r>
        <w:rPr>
          <w:rFonts w:ascii="Book Antiqua" w:hAnsi="Book Antiqua" w:cs="Times New Roman"/>
        </w:rPr>
        <w:fldChar w:fldCharType="separate"/>
      </w:r>
      <w:r w:rsidRPr="00B5495F">
        <w:rPr>
          <w:rFonts w:ascii="Book Antiqua" w:hAnsi="Book Antiqua" w:cs="Times New Roman"/>
          <w:noProof/>
        </w:rPr>
        <w:t>Susanto</w:t>
      </w:r>
      <w:r>
        <w:rPr>
          <w:rFonts w:ascii="Book Antiqua" w:hAnsi="Book Antiqua" w:cs="Times New Roman"/>
          <w:noProof/>
          <w:lang w:val="en-US"/>
        </w:rPr>
        <w:t xml:space="preserve"> (</w:t>
      </w:r>
      <w:r w:rsidRPr="00B5495F">
        <w:rPr>
          <w:rFonts w:ascii="Book Antiqua" w:hAnsi="Book Antiqua" w:cs="Times New Roman"/>
          <w:noProof/>
        </w:rPr>
        <w:t>2011)</w:t>
      </w:r>
      <w:r>
        <w:rPr>
          <w:rFonts w:ascii="Book Antiqua" w:hAnsi="Book Antiqua" w:cs="Times New Roman"/>
        </w:rPr>
        <w:fldChar w:fldCharType="end"/>
      </w:r>
      <w:r>
        <w:rPr>
          <w:rFonts w:ascii="Book Antiqua" w:hAnsi="Book Antiqua" w:cs="Times New Roman"/>
          <w:lang w:val="en-US"/>
        </w:rPr>
        <w:t xml:space="preserve"> </w:t>
      </w:r>
      <w:r>
        <w:rPr>
          <w:rFonts w:ascii="Book Antiqua" w:hAnsi="Book Antiqua" w:cs="Times New Roman"/>
        </w:rPr>
        <w:t xml:space="preserve">yang menyatakan bahwa anak usia </w:t>
      </w:r>
      <w:r>
        <w:rPr>
          <w:rFonts w:ascii="Book Antiqua" w:hAnsi="Book Antiqua" w:cs="Times New Roman"/>
          <w:lang w:val="en-US"/>
        </w:rPr>
        <w:t>7-8</w:t>
      </w:r>
      <w:r>
        <w:rPr>
          <w:rFonts w:ascii="Book Antiqua" w:hAnsi="Book Antiqua" w:cs="Times New Roman"/>
        </w:rPr>
        <w:t xml:space="preserve"> tahun sudah dapat mengucapkan lebih dari 2.500 kosakata, lingkup kosakata yang diucapkan juga luas, sudah dapat menjalankan peran sebagai pendengar yang baik dan dapat berpartisipasi dalam komunikasi dikelas atau dalam suatu diskusi, serta anak sudah dapat menanggapi pembicaraan atau melakukan ekspresi diri dalam berbicara.</w:t>
      </w:r>
      <w:r>
        <w:rPr>
          <w:rFonts w:ascii="Book Antiqua" w:hAnsi="Book Antiqua" w:cs="Times New Roman"/>
          <w:lang w:val="en-US"/>
        </w:rPr>
        <w:t xml:space="preserve"> </w:t>
      </w:r>
      <w:r>
        <w:rPr>
          <w:rFonts w:ascii="Book Antiqua" w:hAnsi="Book Antiqua" w:cs="Times New Roman"/>
        </w:rPr>
        <w:t xml:space="preserve">Secara umum, aspek-aspek penilaian kemampuan berbicara yang harus </w:t>
      </w:r>
      <w:r>
        <w:rPr>
          <w:rFonts w:ascii="Book Antiqua" w:hAnsi="Book Antiqua" w:cs="Times New Roman"/>
        </w:rPr>
        <w:lastRenderedPageBreak/>
        <w:t xml:space="preserve">dimiliki pembicara adalah lafal, struktur atau tata bahasa, kosakata, kelancaran dan pemahaman. </w:t>
      </w:r>
      <w:r>
        <w:rPr>
          <w:rFonts w:ascii="Book Antiqua" w:hAnsi="Book Antiqua" w:cs="Times New Roman"/>
        </w:rPr>
        <w:fldChar w:fldCharType="begin" w:fldLock="1"/>
      </w:r>
      <w:r>
        <w:rPr>
          <w:rFonts w:ascii="Book Antiqua" w:hAnsi="Book Antiqua" w:cs="Times New Roman"/>
        </w:rPr>
        <w:instrText>ADDIN CSL_CITATION {"citationItems":[{"id":"ITEM-1","itemData":{"author":[{"dropping-particle":"","family":"Simbolon","given":"Marlina Eliyanti","non-dropping-particle":"","parse-names":false,"suffix":""}],"id":"ITEM-1","issued":{"date-parts":[["2019"]]},"publisher":"Penerbit Media Sahabat Cendekia","publisher-place":"Surabaya","title":"Tuturan dalam Pembelajaran Berbicara dengan Metode Reciprocal Teaching","type":"book"},"uris":["http://www.mendeley.com/documents/?uuid=90234205-3688-476d-9cf0-5b647fe3285c"]}],"mendeley":{"formattedCitation":"(Simbolon, 2019)","manualFormatting":"Simbolon (2019)","plainTextFormattedCitation":"(Simbolon, 2019)","previouslyFormattedCitation":"(Simbolon, 2019)"},"properties":{"noteIndex":0},"schema":"https://github.com/citation-style-language/schema/raw/master/csl-citation.json"}</w:instrText>
      </w:r>
      <w:r>
        <w:rPr>
          <w:rFonts w:ascii="Book Antiqua" w:hAnsi="Book Antiqua" w:cs="Times New Roman"/>
        </w:rPr>
        <w:fldChar w:fldCharType="separate"/>
      </w:r>
      <w:r w:rsidRPr="00E7777B">
        <w:rPr>
          <w:rFonts w:ascii="Book Antiqua" w:hAnsi="Book Antiqua" w:cs="Times New Roman"/>
          <w:noProof/>
        </w:rPr>
        <w:t>Simbolon</w:t>
      </w:r>
      <w:r>
        <w:rPr>
          <w:rFonts w:ascii="Book Antiqua" w:hAnsi="Book Antiqua" w:cs="Times New Roman"/>
          <w:noProof/>
          <w:lang w:val="en-US"/>
        </w:rPr>
        <w:t xml:space="preserve"> (</w:t>
      </w:r>
      <w:r w:rsidRPr="00E7777B">
        <w:rPr>
          <w:rFonts w:ascii="Book Antiqua" w:hAnsi="Book Antiqua" w:cs="Times New Roman"/>
          <w:noProof/>
        </w:rPr>
        <w:t>2019)</w:t>
      </w:r>
      <w:r>
        <w:rPr>
          <w:rFonts w:ascii="Book Antiqua" w:hAnsi="Book Antiqua" w:cs="Times New Roman"/>
        </w:rPr>
        <w:fldChar w:fldCharType="end"/>
      </w:r>
      <w:r>
        <w:rPr>
          <w:rFonts w:ascii="Book Antiqua" w:hAnsi="Book Antiqua" w:cs="Times New Roman"/>
          <w:lang w:val="en-US"/>
        </w:rPr>
        <w:t xml:space="preserve"> </w:t>
      </w:r>
      <w:r>
        <w:rPr>
          <w:rFonts w:ascii="Book Antiqua" w:hAnsi="Book Antiqua" w:cs="Times New Roman"/>
        </w:rPr>
        <w:t xml:space="preserve">menjelaskan bahwa ada enam hal yang perlu diperhatikan dalam menilai kemampuan berbicara, yaitu (1) lafal, yaitu ketepatan pengucapan, (2) tata bahasa, yaitu struktur kata, keefektifan kalimat, kesepadanan dan kesatuan dan kevariasian, (3) kosakata, yaitu pilihan dan ketepatan pemakaian kata, (4) kefasihan, yaitu kelancaran pembicaraan atau pembicaraan yang komunikatif, (5) isi pembicaraan, yaitu alur pembicaraan sesuai dengan topik atau tema, (6) pemahaman, yaitu penguasaan materi pembicaraan. </w:t>
      </w:r>
    </w:p>
    <w:p w14:paraId="74D222EB" w14:textId="5C443D94" w:rsidR="002F07D7" w:rsidRPr="002F07D7" w:rsidRDefault="002F07D7" w:rsidP="002F07D7">
      <w:pPr>
        <w:pStyle w:val="BodyText"/>
        <w:spacing w:after="0" w:line="240" w:lineRule="auto"/>
        <w:ind w:firstLine="709"/>
        <w:jc w:val="both"/>
        <w:rPr>
          <w:rFonts w:ascii="Book Antiqua" w:hAnsi="Book Antiqua" w:cs="Times New Roman"/>
        </w:rPr>
      </w:pPr>
      <w:r>
        <w:rPr>
          <w:rFonts w:ascii="Book Antiqua" w:hAnsi="Book Antiqua" w:cs="Times New Roman"/>
        </w:rPr>
        <w:t xml:space="preserve">Upaya pemecahan masalah yang terjadi pada kemampuan berbicara anak didik ini merupakan salah satu tugas pokok guru sebagai pendidik di lembaga PAUD. </w:t>
      </w:r>
      <w:r>
        <w:rPr>
          <w:rFonts w:ascii="Book Antiqua" w:hAnsi="Book Antiqua" w:cs="Times New Roman"/>
        </w:rPr>
        <w:fldChar w:fldCharType="begin" w:fldLock="1"/>
      </w:r>
      <w:r>
        <w:rPr>
          <w:rFonts w:ascii="Book Antiqua" w:hAnsi="Book Antiqua" w:cs="Times New Roman"/>
        </w:rPr>
        <w:instrText>ADDIN CSL_CITATION {"citationItems":[{"id":"ITEM-1","itemData":{"DOI":"10.31004/obsesi.v5i1.530","ISSN":"2356-1327","abstract":"Penelitian ini bertujuan untuk mendeskripsikan strategi pendidik anak usia dini dalam melaksanakan tugas-tugasnya pada masa pandemi coronavirus disease atau covid-19. Peneliti menggunakan pendekatan kualitatif dengan metode studi kasus untuk memperoleh pemahaman tentang strategi pendidik anak usia dini dalam mengembangkan kemampuan berfikir logis pada anak. Teknik pengumpulan data yang digunakan adalah wawancara dan dokumentasi. Data yang dikumpulkan selanjutnya dianalisis dengan menggunakan interaktif model dengan langkah-langkah analisis data yaitu reduksi data, penyajian data, penarikan kesimpulan dan verifikasi. Hasil penelitian menunjukkan bahwa pertama, ada perubahan strategi pelaksanaan tugas guru PAUD yaitu sebagai perencana dan penilaian hasil pembelajaran sedangkan untuk tugas pelaksana pembelajaran guru PAUD dibantu oleh pendidik di rumah (orang tua) peserta didik; kedua, strategi pendidik PAUD di rumah dalam mengembangkan kemampuan berfikir logis anak yaitu anak diajak untuk memahami mengapa sekolah di rumah, mengapa keluar rumah harus menggunakan masker, kenapa tidak bisa bermain di luar rumah menggunakan metode dialog (percapakan /diskusi) dan keteladanan.","author":[{"dropping-particle":"","family":"Hewi","given":"La","non-dropping-particle":"","parse-names":false,"suffix":""},{"dropping-particle":"","family":"Asnawati","given":"Linda","non-dropping-particle":"","parse-names":false,"suffix":""}],"container-title":"Jurnal Obsesi : Jurnal Pendidikan Anak Usia Dini","id":"ITEM-1","issue":"1","issued":{"date-parts":[["2020"]]},"page":"158","title":"Strategi Pendidik Anak Usia Dini Era Covid-19 dalam Menumbuhkan Kemampuan Berfikir Logis","type":"article-journal","volume":"5"},"uris":["http://www.mendeley.com/documents/?uuid=20eb1411-b6c8-4328-bebd-6309254e1104"]}],"mendeley":{"formattedCitation":"(Hewi &amp; Asnawati, 2020)","manualFormatting":"Hewi &amp; Asnawati (2020)","plainTextFormattedCitation":"(Hewi &amp; Asnawati, 2020)","previouslyFormattedCitation":"(Hewi &amp; Asnawati, 2020)"},"properties":{"noteIndex":0},"schema":"https://github.com/citation-style-language/schema/raw/master/csl-citation.json"}</w:instrText>
      </w:r>
      <w:r>
        <w:rPr>
          <w:rFonts w:ascii="Book Antiqua" w:hAnsi="Book Antiqua" w:cs="Times New Roman"/>
        </w:rPr>
        <w:fldChar w:fldCharType="separate"/>
      </w:r>
      <w:r w:rsidRPr="00E7777B">
        <w:rPr>
          <w:rFonts w:ascii="Book Antiqua" w:hAnsi="Book Antiqua" w:cs="Times New Roman"/>
          <w:noProof/>
        </w:rPr>
        <w:t>Hewi &amp; Asnawati</w:t>
      </w:r>
      <w:r>
        <w:rPr>
          <w:rFonts w:ascii="Book Antiqua" w:hAnsi="Book Antiqua" w:cs="Times New Roman"/>
          <w:noProof/>
          <w:lang w:val="en-US"/>
        </w:rPr>
        <w:t xml:space="preserve"> (</w:t>
      </w:r>
      <w:r w:rsidRPr="00E7777B">
        <w:rPr>
          <w:rFonts w:ascii="Book Antiqua" w:hAnsi="Book Antiqua" w:cs="Times New Roman"/>
          <w:noProof/>
        </w:rPr>
        <w:t>2020)</w:t>
      </w:r>
      <w:r>
        <w:rPr>
          <w:rFonts w:ascii="Book Antiqua" w:hAnsi="Book Antiqua" w:cs="Times New Roman"/>
        </w:rPr>
        <w:fldChar w:fldCharType="end"/>
      </w:r>
      <w:r>
        <w:rPr>
          <w:rFonts w:ascii="Book Antiqua" w:hAnsi="Book Antiqua" w:cs="Times New Roman"/>
          <w:lang w:val="en-US"/>
        </w:rPr>
        <w:t xml:space="preserve"> </w:t>
      </w:r>
      <w:r>
        <w:rPr>
          <w:rFonts w:ascii="Book Antiqua" w:hAnsi="Book Antiqua" w:cs="Times New Roman"/>
        </w:rPr>
        <w:t xml:space="preserve">menjelaskan bahwa pendidikan anak usia dini meliputi upaya maupun tindakan yang diberikan oleh guru sebagai pendidik untuk memberikan stimulasi, bimbingan, pengajaran dan pengasuhan kepada anak usia dini. Upaya pendidik ini bertujuan agar anak dapat mengeksplorasi pengalaman, pengetahuan, dan pemahaman terhadap pengalaman belajar dengan cara mengamati, meniru dan bereksperimen secara berulang-ulang dan melibatkan semua potensi kecerdasan yang ada pada anak. Jadi, peran guru sangatlah penting demi menunjang pengembangan kemampuan berbicara anak sesuai dengan yang diharapkan. Kendala dan permasalahan yang terjadi pada </w:t>
      </w:r>
      <w:r w:rsidRPr="00DD0DFE">
        <w:rPr>
          <w:rFonts w:ascii="Book Antiqua" w:hAnsi="Book Antiqua" w:cs="Times New Roman"/>
        </w:rPr>
        <w:t xml:space="preserve">kelompok usia </w:t>
      </w:r>
      <w:r>
        <w:rPr>
          <w:rFonts w:ascii="Book Antiqua" w:hAnsi="Book Antiqua" w:cs="Times New Roman"/>
          <w:lang w:val="en-US"/>
        </w:rPr>
        <w:t>7-8</w:t>
      </w:r>
      <w:r w:rsidRPr="00DD0DFE">
        <w:rPr>
          <w:rFonts w:ascii="Book Antiqua" w:hAnsi="Book Antiqua" w:cs="Times New Roman"/>
        </w:rPr>
        <w:t xml:space="preserve"> tahun di Kuttab </w:t>
      </w:r>
      <w:r>
        <w:rPr>
          <w:rFonts w:ascii="Book Antiqua" w:hAnsi="Book Antiqua" w:cs="Times New Roman"/>
          <w:lang w:val="en-US"/>
        </w:rPr>
        <w:t>3</w:t>
      </w:r>
      <w:r w:rsidRPr="00DD0DFE">
        <w:rPr>
          <w:rFonts w:ascii="Book Antiqua" w:hAnsi="Book Antiqua" w:cs="Times New Roman"/>
        </w:rPr>
        <w:t xml:space="preserve"> Al Huffazh Payakumbuh</w:t>
      </w:r>
      <w:r>
        <w:rPr>
          <w:rFonts w:ascii="Book Antiqua" w:hAnsi="Book Antiqua" w:cs="Times New Roman"/>
        </w:rPr>
        <w:t xml:space="preserve"> harus segera diatasi guna untuk mencegah dampak pada aspek perkembangan yang lain. </w:t>
      </w:r>
      <w:r>
        <w:rPr>
          <w:rFonts w:ascii="Book Antiqua" w:hAnsi="Book Antiqua" w:cs="Times New Roman"/>
        </w:rPr>
        <w:fldChar w:fldCharType="begin" w:fldLock="1"/>
      </w:r>
      <w:r>
        <w:rPr>
          <w:rFonts w:ascii="Book Antiqua" w:hAnsi="Book Antiqua" w:cs="Times New Roman"/>
        </w:rPr>
        <w:instrText>ADDIN CSL_CITATION {"citationItems":[{"id":"ITEM-1","itemData":{"DOI":"10.31004/obsesi.v3i2.256","ISSN":"2356-1327","abstract":"Penelitian ini bertujuan untuk meningkatkan keterampilan berbicara anak kelompok B TK Setia Budhi Rangkasbitung dengan bercerita menggunakan komik elektronik tematik. Penelitian dilakukan pada bulan Maret sampai Juli 2019, hasil observasi pemasalahan pada anak kelompok B TK Setia Budhi masih kurang dalam berkomunikasi, baik dalam pengucapan kata/huruf, sedikitnya pembedaharaan kosakata anak, serta kurangnya kemampuan anak mengucapkan suatu kalimat dengan lancar, mengakibatkan anak belum dapat mengungkapkan gagasannya secara utuh. Metode penelitian menggunakan Penelitian Tindakan mengacu pada model Kemmis dan Mc. Taggart. Menerapkan dua siklus dengan 10 pertemuan. Menggunakan instrumen data wawancara, observasi dan dokumentasi selama penelitian untuk reduksi data, display data dan verifikasi data. Hasil penelitian didapatkan bahwa penggunaan komik elektronik tematik membantu menjawab permasalahan keterampilan berbicara anak di TK Setia Budhi.","author":[{"dropping-particle":"","family":"Ruiyat","given":"Suci Aprilyati","non-dropping-particle":"","parse-names":false,"suffix":""},{"dropping-particle":"","family":"Yufiarti","given":"Yufiarti","non-dropping-particle":"","parse-names":false,"suffix":""},{"dropping-particle":"","family":"Karnadi","given":"Karnadi","non-dropping-particle":"","parse-names":false,"suffix":""}],"container-title":"Jurnal Obsesi : Jurnal Pendidikan Anak Usia Dini","id":"ITEM-1","issue":"2","issued":{"date-parts":[["2019"]]},"page":"518","title":"Peningkatan Keterampilan Berbicara dengan Bercerita Menggunakan Komik Elektronik Tematik","type":"article-journal","volume":"3"},"uris":["http://www.mendeley.com/documents/?uuid=94fa89c4-1c88-4555-8a63-77735525a8a7"]}],"mendeley":{"formattedCitation":"(Ruiyat et al., 2019)","manualFormatting":"Ruiyat dkk., (2019)","plainTextFormattedCitation":"(Ruiyat et al., 2019)","previouslyFormattedCitation":"(Ruiyat et al., 2019)"},"properties":{"noteIndex":0},"schema":"https://github.com/citation-style-language/schema/raw/master/csl-citation.json"}</w:instrText>
      </w:r>
      <w:r>
        <w:rPr>
          <w:rFonts w:ascii="Book Antiqua" w:hAnsi="Book Antiqua" w:cs="Times New Roman"/>
        </w:rPr>
        <w:fldChar w:fldCharType="separate"/>
      </w:r>
      <w:r w:rsidRPr="00E7777B">
        <w:rPr>
          <w:rFonts w:ascii="Book Antiqua" w:hAnsi="Book Antiqua" w:cs="Times New Roman"/>
          <w:noProof/>
        </w:rPr>
        <w:t xml:space="preserve">Ruiyat </w:t>
      </w:r>
      <w:r>
        <w:rPr>
          <w:rFonts w:ascii="Book Antiqua" w:hAnsi="Book Antiqua" w:cs="Times New Roman"/>
          <w:noProof/>
          <w:lang w:val="en-US"/>
        </w:rPr>
        <w:t>dkk</w:t>
      </w:r>
      <w:r w:rsidRPr="00E7777B">
        <w:rPr>
          <w:rFonts w:ascii="Book Antiqua" w:hAnsi="Book Antiqua" w:cs="Times New Roman"/>
          <w:noProof/>
        </w:rPr>
        <w:t>.</w:t>
      </w:r>
      <w:r>
        <w:rPr>
          <w:rFonts w:ascii="Book Antiqua" w:hAnsi="Book Antiqua" w:cs="Times New Roman"/>
          <w:noProof/>
          <w:lang w:val="en-US"/>
        </w:rPr>
        <w:t>, (</w:t>
      </w:r>
      <w:r w:rsidRPr="00E7777B">
        <w:rPr>
          <w:rFonts w:ascii="Book Antiqua" w:hAnsi="Book Antiqua" w:cs="Times New Roman"/>
          <w:noProof/>
        </w:rPr>
        <w:t>2019)</w:t>
      </w:r>
      <w:r>
        <w:rPr>
          <w:rFonts w:ascii="Book Antiqua" w:hAnsi="Book Antiqua" w:cs="Times New Roman"/>
        </w:rPr>
        <w:fldChar w:fldCharType="end"/>
      </w:r>
      <w:r>
        <w:rPr>
          <w:rFonts w:ascii="Book Antiqua" w:hAnsi="Book Antiqua" w:cs="Times New Roman"/>
        </w:rPr>
        <w:t xml:space="preserve"> menjelaskan bahwa keterampilan berbicara merupakan aspek pengembangan bahasa erat kaitannya dengan perbendaharaan kosakata dan merupakan persiapan anak untuk melanjutkan ke tahap menulis dan membaca serta menyimak. Jadi, dengan mengatasi permasalahan pada kemampuan berbicara anak sedini mungkin, maka aspek perkembangan lainnya akan ikut berkembang dengan baik. </w:t>
      </w:r>
    </w:p>
    <w:p w14:paraId="4B9CC99F" w14:textId="77777777" w:rsidR="0093526C" w:rsidRDefault="00DD0DFE" w:rsidP="009D05EE">
      <w:pPr>
        <w:pStyle w:val="BodyText"/>
        <w:spacing w:after="0" w:line="240" w:lineRule="auto"/>
        <w:ind w:firstLine="709"/>
        <w:jc w:val="both"/>
        <w:rPr>
          <w:rFonts w:ascii="Book Antiqua" w:hAnsi="Book Antiqua" w:cs="Times New Roman"/>
        </w:rPr>
      </w:pPr>
      <w:r>
        <w:rPr>
          <w:rFonts w:ascii="Book Antiqua" w:hAnsi="Book Antiqua" w:cs="Times New Roman"/>
        </w:rPr>
        <w:t xml:space="preserve">Namun, berdasarkan </w:t>
      </w:r>
      <w:r w:rsidRPr="00DD0DFE">
        <w:rPr>
          <w:rFonts w:ascii="Book Antiqua" w:hAnsi="Book Antiqua" w:cs="Times New Roman"/>
        </w:rPr>
        <w:t xml:space="preserve">observasi awal peneliti pada </w:t>
      </w:r>
      <w:r w:rsidR="0000637D">
        <w:rPr>
          <w:rFonts w:ascii="Book Antiqua" w:hAnsi="Book Antiqua" w:cs="Times New Roman"/>
          <w:lang w:val="en-US"/>
        </w:rPr>
        <w:t xml:space="preserve">24 </w:t>
      </w:r>
      <w:r w:rsidRPr="00DD0DFE">
        <w:rPr>
          <w:rFonts w:ascii="Book Antiqua" w:hAnsi="Book Antiqua" w:cs="Times New Roman"/>
        </w:rPr>
        <w:t xml:space="preserve">anak kelompok usia </w:t>
      </w:r>
      <w:r w:rsidR="007C5076">
        <w:rPr>
          <w:rFonts w:ascii="Book Antiqua" w:hAnsi="Book Antiqua" w:cs="Times New Roman"/>
          <w:lang w:val="en-US"/>
        </w:rPr>
        <w:t>7-8</w:t>
      </w:r>
      <w:r w:rsidRPr="00DD0DFE">
        <w:rPr>
          <w:rFonts w:ascii="Book Antiqua" w:hAnsi="Book Antiqua" w:cs="Times New Roman"/>
        </w:rPr>
        <w:t xml:space="preserve"> tahun di Kuttab </w:t>
      </w:r>
      <w:r w:rsidR="00C75C98">
        <w:rPr>
          <w:rFonts w:ascii="Book Antiqua" w:hAnsi="Book Antiqua" w:cs="Times New Roman"/>
          <w:lang w:val="en-US"/>
        </w:rPr>
        <w:t>3</w:t>
      </w:r>
      <w:r w:rsidRPr="00DD0DFE">
        <w:rPr>
          <w:rFonts w:ascii="Book Antiqua" w:hAnsi="Book Antiqua" w:cs="Times New Roman"/>
        </w:rPr>
        <w:t xml:space="preserve"> Al Huffazh Payakumbuh</w:t>
      </w:r>
      <w:r>
        <w:rPr>
          <w:rFonts w:ascii="Book Antiqua" w:hAnsi="Book Antiqua" w:cs="Times New Roman"/>
        </w:rPr>
        <w:t>, diperoleh data bahwa rata-rata kemampuan berbicara anak baru berada pada tahap Mulai Berkembang (MB)</w:t>
      </w:r>
      <w:r w:rsidR="003C73D8">
        <w:rPr>
          <w:rFonts w:ascii="Book Antiqua" w:hAnsi="Book Antiqua" w:cs="Times New Roman"/>
          <w:lang w:val="en-US"/>
        </w:rPr>
        <w:t xml:space="preserve">, yaitu </w:t>
      </w:r>
      <w:r w:rsidR="0000637D">
        <w:rPr>
          <w:rFonts w:ascii="Book Antiqua" w:hAnsi="Book Antiqua" w:cs="Times New Roman"/>
          <w:lang w:val="en-US"/>
        </w:rPr>
        <w:t>16</w:t>
      </w:r>
      <w:r w:rsidR="003C73D8">
        <w:rPr>
          <w:rFonts w:ascii="Book Antiqua" w:hAnsi="Book Antiqua" w:cs="Times New Roman"/>
          <w:lang w:val="en-US"/>
        </w:rPr>
        <w:t xml:space="preserve"> </w:t>
      </w:r>
      <w:r w:rsidR="0000637D">
        <w:rPr>
          <w:rFonts w:ascii="Book Antiqua" w:hAnsi="Book Antiqua" w:cs="Times New Roman"/>
          <w:lang w:val="en-US"/>
        </w:rPr>
        <w:t xml:space="preserve">orang </w:t>
      </w:r>
      <w:r w:rsidR="003C73D8">
        <w:rPr>
          <w:rFonts w:ascii="Book Antiqua" w:hAnsi="Book Antiqua" w:cs="Times New Roman"/>
          <w:lang w:val="en-US"/>
        </w:rPr>
        <w:t xml:space="preserve">dari </w:t>
      </w:r>
      <w:r w:rsidR="0000637D">
        <w:rPr>
          <w:rFonts w:ascii="Book Antiqua" w:hAnsi="Book Antiqua" w:cs="Times New Roman"/>
          <w:lang w:val="en-US"/>
        </w:rPr>
        <w:t>24</w:t>
      </w:r>
      <w:r w:rsidR="003C73D8">
        <w:rPr>
          <w:rFonts w:ascii="Book Antiqua" w:hAnsi="Book Antiqua" w:cs="Times New Roman"/>
          <w:lang w:val="en-US"/>
        </w:rPr>
        <w:t xml:space="preserve"> anak</w:t>
      </w:r>
      <w:r>
        <w:rPr>
          <w:rFonts w:ascii="Book Antiqua" w:hAnsi="Book Antiqua" w:cs="Times New Roman"/>
        </w:rPr>
        <w:t xml:space="preserve">. </w:t>
      </w:r>
      <w:r w:rsidR="00835264">
        <w:rPr>
          <w:rFonts w:ascii="Book Antiqua" w:hAnsi="Book Antiqua" w:cs="Times New Roman"/>
          <w:lang w:val="en-US"/>
        </w:rPr>
        <w:t xml:space="preserve">Karakteristik kemampuan berbicara </w:t>
      </w:r>
      <w:r w:rsidR="0000637D">
        <w:rPr>
          <w:rFonts w:ascii="Book Antiqua" w:hAnsi="Book Antiqua" w:cs="Times New Roman"/>
          <w:lang w:val="en-US"/>
        </w:rPr>
        <w:t>16</w:t>
      </w:r>
      <w:r w:rsidR="00835264">
        <w:rPr>
          <w:rFonts w:ascii="Book Antiqua" w:hAnsi="Book Antiqua" w:cs="Times New Roman"/>
          <w:lang w:val="en-US"/>
        </w:rPr>
        <w:t xml:space="preserve"> anak yang berada </w:t>
      </w:r>
      <w:r w:rsidR="00835264">
        <w:rPr>
          <w:rFonts w:ascii="Book Antiqua" w:hAnsi="Book Antiqua" w:cs="Times New Roman"/>
        </w:rPr>
        <w:t>pada tahap Mulai Berkembang (MB)</w:t>
      </w:r>
      <w:r w:rsidR="00835264">
        <w:rPr>
          <w:rFonts w:ascii="Book Antiqua" w:hAnsi="Book Antiqua" w:cs="Times New Roman"/>
          <w:lang w:val="en-US"/>
        </w:rPr>
        <w:t xml:space="preserve"> ini antara lain: anak mampu berbicara, namun ada beberapa kata yang dilafalkan atau diucapkan kurang jelas, dalam aspek tata bahasanya anak mau berbicara namun hanya memberikan pernyataan singkat, terkait kosakata yang diucapkan, anak hanya berbicara singkat dan pendek (1 atau 2 kata), anak mau berbicara tetapi tidak lanc</w:t>
      </w:r>
      <w:r w:rsidR="0000637D">
        <w:rPr>
          <w:rFonts w:ascii="Book Antiqua" w:hAnsi="Book Antiqua" w:cs="Times New Roman"/>
          <w:lang w:val="en-US"/>
        </w:rPr>
        <w:t>a</w:t>
      </w:r>
      <w:r w:rsidR="00835264">
        <w:rPr>
          <w:rFonts w:ascii="Book Antiqua" w:hAnsi="Book Antiqua" w:cs="Times New Roman"/>
          <w:lang w:val="en-US"/>
        </w:rPr>
        <w:t xml:space="preserve">r dan fasih, anak dapat menyampaikan isi pembicaraan namun secara singkat dan anak mampu memahami pembicaraan tetapi sedikit. </w:t>
      </w:r>
      <w:r>
        <w:rPr>
          <w:rFonts w:ascii="Book Antiqua" w:hAnsi="Book Antiqua" w:cs="Times New Roman"/>
        </w:rPr>
        <w:t xml:space="preserve">Kriteria perkembangan </w:t>
      </w:r>
      <w:r w:rsidR="003C73D8">
        <w:rPr>
          <w:rFonts w:ascii="Book Antiqua" w:hAnsi="Book Antiqua" w:cs="Times New Roman"/>
          <w:lang w:val="en-US"/>
        </w:rPr>
        <w:t xml:space="preserve">kemampuan berbicara anak </w:t>
      </w:r>
      <w:r>
        <w:rPr>
          <w:rFonts w:ascii="Book Antiqua" w:hAnsi="Book Antiqua" w:cs="Times New Roman"/>
        </w:rPr>
        <w:t>pada tahap</w:t>
      </w:r>
      <w:r w:rsidR="003C73D8">
        <w:rPr>
          <w:rFonts w:ascii="Book Antiqua" w:hAnsi="Book Antiqua" w:cs="Times New Roman"/>
          <w:lang w:val="en-US"/>
        </w:rPr>
        <w:t xml:space="preserve"> </w:t>
      </w:r>
      <w:r>
        <w:rPr>
          <w:rFonts w:ascii="Book Antiqua" w:hAnsi="Book Antiqua" w:cs="Times New Roman"/>
        </w:rPr>
        <w:t xml:space="preserve">mulai berkembang </w:t>
      </w:r>
      <w:r w:rsidR="003C73D8">
        <w:rPr>
          <w:rFonts w:ascii="Book Antiqua" w:hAnsi="Book Antiqua" w:cs="Times New Roman"/>
          <w:lang w:val="en-US"/>
        </w:rPr>
        <w:t>ini</w:t>
      </w:r>
      <w:r>
        <w:rPr>
          <w:rFonts w:ascii="Book Antiqua" w:hAnsi="Book Antiqua" w:cs="Times New Roman"/>
        </w:rPr>
        <w:t xml:space="preserve"> artinya anak mau berkomunikasi, tetapi hanya memberi ucapan singkat (SP/O/K), biasanya diberi nilai angka 1. </w:t>
      </w:r>
      <w:r w:rsidR="0000637D">
        <w:rPr>
          <w:rFonts w:ascii="Book Antiqua" w:hAnsi="Book Antiqua" w:cs="Times New Roman"/>
          <w:lang w:val="en-US"/>
        </w:rPr>
        <w:t xml:space="preserve">Terdapat 16 orang anak yang kemampuan berbicaranya masih berada </w:t>
      </w:r>
      <w:r w:rsidR="0000637D">
        <w:rPr>
          <w:rFonts w:ascii="Book Antiqua" w:hAnsi="Book Antiqua" w:cs="Times New Roman"/>
        </w:rPr>
        <w:t>pada tahap</w:t>
      </w:r>
      <w:r w:rsidR="0000637D">
        <w:rPr>
          <w:rFonts w:ascii="Book Antiqua" w:hAnsi="Book Antiqua" w:cs="Times New Roman"/>
          <w:lang w:val="en-US"/>
        </w:rPr>
        <w:t xml:space="preserve"> </w:t>
      </w:r>
      <w:r w:rsidR="0000637D">
        <w:rPr>
          <w:rFonts w:ascii="Book Antiqua" w:hAnsi="Book Antiqua" w:cs="Times New Roman"/>
        </w:rPr>
        <w:t xml:space="preserve">mulai berkembang </w:t>
      </w:r>
      <w:r w:rsidR="0000637D">
        <w:rPr>
          <w:rFonts w:ascii="Book Antiqua" w:hAnsi="Book Antiqua" w:cs="Times New Roman"/>
          <w:lang w:val="en-US"/>
        </w:rPr>
        <w:t xml:space="preserve">ini. </w:t>
      </w:r>
      <w:r w:rsidR="00E53B47">
        <w:rPr>
          <w:rFonts w:ascii="Book Antiqua" w:hAnsi="Book Antiqua" w:cs="Times New Roman"/>
        </w:rPr>
        <w:t xml:space="preserve">Ketika anak diminta untuk berbicara tentang hal yang mereka ketahui tentang topik pembelajaran yang sedang dipelajari, kebanyakan dari anak tersebut hanya diam dan pasif, hanya ada beberapa yang berbicara satu atau dua kata saja. Hal ini disebabkan masih rendah dan kurangnya kemampuan berbicara anak sehingga anak bersikap pasif dan tidak aktif dalam berbicara. </w:t>
      </w:r>
      <w:r w:rsidR="00E7777B">
        <w:rPr>
          <w:rFonts w:ascii="Book Antiqua" w:hAnsi="Book Antiqua" w:cs="Times New Roman"/>
        </w:rPr>
        <w:fldChar w:fldCharType="begin" w:fldLock="1"/>
      </w:r>
      <w:r w:rsidR="00E7777B">
        <w:rPr>
          <w:rFonts w:ascii="Book Antiqua" w:hAnsi="Book Antiqua" w:cs="Times New Roman"/>
        </w:rPr>
        <w:instrText>ADDIN CSL_CITATION {"citationItems":[{"id":"ITEM-1","itemData":{"DOI":"10.31004/obsesi.v1i1.30","ISSN":"2356-1327","abstract":"The aim of this research is to know the improvement of children's language ability through the activity of retelling the story content in children aged 4-5 years in Aisyiyah Gobah Tambang Bermain (KB). The problem faced was still low ability of early childhood language. The method of this research was classroom action research. The instrument of this research consists of observation sheet of improvement of language ability of children. Research subjects are children aged 4-5 years amounted to 18 people. The result of the research was found, before the action, the ability of the children's language in the activity of retelling the children's story content was the BB (44%) of the MB (38%) BSH (18%) and the BSB only (5.5%). After the first cycle of 1 child meeting the BB (25%) the MB (30%) BSH (16%) and the BSB only (8%). Cycle I meeting 2 children who were BB (22%) who MB (44%) BSH (22%) and the BSB only (11%). Cycle II meetings 1 cycle II children who are BB (11%) are MB (36%) BSH (38%) and B only (13%). Cycle II The 2nd meeting of the children who were BB (8%) were MB (16%) BSH (55%) and the BSB (16%). Thus it can be concluded that the child's language skills can be improved through the activities of retelling the contents of the story of children aged 4-5 years in Aisyiyah Gobah group sub-district Tambang.","author":[{"dropping-particle":"","family":"Fauziddin","given":"Mohammad","non-dropping-particle":"","parse-names":false,"suffix":""}],"container-title":"Jurnal Obsesi : Jurnal Pendidikan Anak Usia Dini","id":"ITEM-1","issue":"1","issued":{"date-parts":[["2017"]]},"page":"42","title":"Upaya Peningkatan Kemampuan Bahasa Anak Usia 4-5 Tahun melalui Kegiatan Menceritakan Kembali Isi Cerita di Kelompok Bermain Aisyiyah Gobah Kecamatan Tambang","type":"article-journal","volume":"1"},"uris":["http://www.mendeley.com/documents/?uuid=01e86f19-657d-4e24-86d8-3e49ff34962a"]}],"mendeley":{"formattedCitation":"(Fauziddin, 2017)","manualFormatting":"Fauziddin (2017)","plainTextFormattedCitation":"(Fauziddin, 2017)","previouslyFormattedCitation":"(Fauziddin, 2017)"},"properties":{"noteIndex":0},"schema":"https://github.com/citation-style-language/schema/raw/master/csl-citation.json"}</w:instrText>
      </w:r>
      <w:r w:rsidR="00E7777B">
        <w:rPr>
          <w:rFonts w:ascii="Book Antiqua" w:hAnsi="Book Antiqua" w:cs="Times New Roman"/>
        </w:rPr>
        <w:fldChar w:fldCharType="separate"/>
      </w:r>
      <w:r w:rsidR="00E7777B" w:rsidRPr="00E7777B">
        <w:rPr>
          <w:rFonts w:ascii="Book Antiqua" w:hAnsi="Book Antiqua" w:cs="Times New Roman"/>
          <w:noProof/>
        </w:rPr>
        <w:t>Fauziddin</w:t>
      </w:r>
      <w:r w:rsidR="00E7777B">
        <w:rPr>
          <w:rFonts w:ascii="Book Antiqua" w:hAnsi="Book Antiqua" w:cs="Times New Roman"/>
          <w:noProof/>
          <w:lang w:val="en-US"/>
        </w:rPr>
        <w:t xml:space="preserve"> (</w:t>
      </w:r>
      <w:r w:rsidR="00E7777B" w:rsidRPr="00E7777B">
        <w:rPr>
          <w:rFonts w:ascii="Book Antiqua" w:hAnsi="Book Antiqua" w:cs="Times New Roman"/>
          <w:noProof/>
        </w:rPr>
        <w:t>2017)</w:t>
      </w:r>
      <w:r w:rsidR="00E7777B">
        <w:rPr>
          <w:rFonts w:ascii="Book Antiqua" w:hAnsi="Book Antiqua" w:cs="Times New Roman"/>
        </w:rPr>
        <w:fldChar w:fldCharType="end"/>
      </w:r>
      <w:r w:rsidR="00E7777B">
        <w:rPr>
          <w:rFonts w:ascii="Book Antiqua" w:hAnsi="Book Antiqua" w:cs="Times New Roman"/>
          <w:lang w:val="en-US"/>
        </w:rPr>
        <w:t xml:space="preserve"> </w:t>
      </w:r>
      <w:r w:rsidR="00930FBC">
        <w:rPr>
          <w:rFonts w:ascii="Book Antiqua" w:hAnsi="Book Antiqua" w:cs="Times New Roman"/>
        </w:rPr>
        <w:t xml:space="preserve">mengemukakan bahwa pokok permasalahan sebagian anak usia dini di kelompok bermain terlihat kurang mempunyai kemampuan berbahasa, anak kurang percaya diri sehingga tidak dapat berbicara dengan baik, anak juga terlihat kurang menumbuhkan kemampuan berbicaranya dan cendering pasif. </w:t>
      </w:r>
    </w:p>
    <w:p w14:paraId="266C0570" w14:textId="008A1037" w:rsidR="009D05EE" w:rsidRDefault="002F07D7" w:rsidP="009D05EE">
      <w:pPr>
        <w:pStyle w:val="BodyText"/>
        <w:spacing w:after="0" w:line="240" w:lineRule="auto"/>
        <w:ind w:firstLine="709"/>
        <w:jc w:val="both"/>
        <w:rPr>
          <w:rFonts w:ascii="Book Antiqua" w:hAnsi="Book Antiqua" w:cs="Times New Roman"/>
        </w:rPr>
      </w:pPr>
      <w:r>
        <w:rPr>
          <w:rFonts w:ascii="Book Antiqua" w:hAnsi="Book Antiqua" w:cs="Times New Roman"/>
          <w:lang w:val="en-US"/>
        </w:rPr>
        <w:t>Selanjutnya, h</w:t>
      </w:r>
      <w:r>
        <w:rPr>
          <w:rFonts w:ascii="Book Antiqua" w:hAnsi="Book Antiqua" w:cs="Times New Roman"/>
        </w:rPr>
        <w:t xml:space="preserve">asil observasi dan pengamatan awal peneliti terhadap teknik pembelajaran guru pada </w:t>
      </w:r>
      <w:r w:rsidRPr="00DD0DFE">
        <w:rPr>
          <w:rFonts w:ascii="Book Antiqua" w:hAnsi="Book Antiqua" w:cs="Times New Roman"/>
        </w:rPr>
        <w:t xml:space="preserve">kelompok usia </w:t>
      </w:r>
      <w:r>
        <w:rPr>
          <w:rFonts w:ascii="Book Antiqua" w:hAnsi="Book Antiqua" w:cs="Times New Roman"/>
          <w:lang w:val="en-US"/>
        </w:rPr>
        <w:t>7-8</w:t>
      </w:r>
      <w:r w:rsidRPr="00DD0DFE">
        <w:rPr>
          <w:rFonts w:ascii="Book Antiqua" w:hAnsi="Book Antiqua" w:cs="Times New Roman"/>
        </w:rPr>
        <w:t xml:space="preserve"> tahun di Kuttab </w:t>
      </w:r>
      <w:r>
        <w:rPr>
          <w:rFonts w:ascii="Book Antiqua" w:hAnsi="Book Antiqua" w:cs="Times New Roman"/>
          <w:lang w:val="en-US"/>
        </w:rPr>
        <w:t>3</w:t>
      </w:r>
      <w:r w:rsidRPr="00DD0DFE">
        <w:rPr>
          <w:rFonts w:ascii="Book Antiqua" w:hAnsi="Book Antiqua" w:cs="Times New Roman"/>
        </w:rPr>
        <w:t xml:space="preserve"> Al Huffazh Payakumbuh</w:t>
      </w:r>
      <w:r>
        <w:rPr>
          <w:rFonts w:ascii="Book Antiqua" w:hAnsi="Book Antiqua" w:cs="Times New Roman"/>
        </w:rPr>
        <w:t xml:space="preserve"> adalah guru belum memberikan teknik pengajaran yang membuat anak aktif. Guru merangsang kemampuan berbicara anak dengan memberikan pertanyaan terkait topik dan menunggu tanggapan dari anak. Selain itu, beberapa kali guru menggunakan media kertas atau gambar untuk penyampaian materi dan bertanya kepada anak didik tentang materi yang sedang </w:t>
      </w:r>
      <w:r>
        <w:rPr>
          <w:rFonts w:ascii="Book Antiqua" w:hAnsi="Book Antiqua" w:cs="Times New Roman"/>
        </w:rPr>
        <w:lastRenderedPageBreak/>
        <w:t xml:space="preserve">dipelajari, namun hanya beberapa anak didik yang menjawab dan berbicara, tetapi hanya satu sampai tiga kata saja. Anak didik yang lain masih terlihat pasif dalam menjawab pertanyaan. </w:t>
      </w:r>
    </w:p>
    <w:p w14:paraId="1DCA34FB" w14:textId="77777777" w:rsidR="0038077B" w:rsidRDefault="005B5915" w:rsidP="00FC2370">
      <w:pPr>
        <w:pStyle w:val="BodyText"/>
        <w:spacing w:after="0" w:line="240" w:lineRule="auto"/>
        <w:ind w:firstLine="709"/>
        <w:jc w:val="both"/>
        <w:rPr>
          <w:rFonts w:ascii="Book Antiqua" w:hAnsi="Book Antiqua" w:cs="Times New Roman"/>
          <w:lang w:val="en-US"/>
        </w:rPr>
      </w:pPr>
      <w:r>
        <w:rPr>
          <w:rFonts w:ascii="Book Antiqua" w:hAnsi="Book Antiqua" w:cs="Times New Roman"/>
        </w:rPr>
        <w:t>Untuk mengatasi permasalahan tersebut, diperlukan teknik pembelajaran yang mampu meningkatkan kemampuan berbicara pada anak usia dini dan teknik pembelajaran yang berpusat pada anak</w:t>
      </w:r>
      <w:r w:rsidR="00536B83">
        <w:rPr>
          <w:rFonts w:ascii="Book Antiqua" w:hAnsi="Book Antiqua" w:cs="Times New Roman"/>
        </w:rPr>
        <w:t xml:space="preserve">. Salah satu teknik pembelajaran yang sesuai untuk meningkatkan kemampuan berbicara pada </w:t>
      </w:r>
      <w:r w:rsidR="00536B83" w:rsidRPr="00DD0DFE">
        <w:rPr>
          <w:rFonts w:ascii="Book Antiqua" w:hAnsi="Book Antiqua" w:cs="Times New Roman"/>
        </w:rPr>
        <w:t xml:space="preserve">kelompok usia </w:t>
      </w:r>
      <w:r w:rsidR="007C5076">
        <w:rPr>
          <w:rFonts w:ascii="Book Antiqua" w:hAnsi="Book Antiqua" w:cs="Times New Roman"/>
          <w:lang w:val="en-US"/>
        </w:rPr>
        <w:t>7-8</w:t>
      </w:r>
      <w:r w:rsidR="00536B83" w:rsidRPr="00DD0DFE">
        <w:rPr>
          <w:rFonts w:ascii="Book Antiqua" w:hAnsi="Book Antiqua" w:cs="Times New Roman"/>
        </w:rPr>
        <w:t xml:space="preserve"> tahun di Kuttab </w:t>
      </w:r>
      <w:r w:rsidR="00C75C98">
        <w:rPr>
          <w:rFonts w:ascii="Book Antiqua" w:hAnsi="Book Antiqua" w:cs="Times New Roman"/>
          <w:lang w:val="en-US"/>
        </w:rPr>
        <w:t>3</w:t>
      </w:r>
      <w:r w:rsidR="00536B83" w:rsidRPr="00DD0DFE">
        <w:rPr>
          <w:rFonts w:ascii="Book Antiqua" w:hAnsi="Book Antiqua" w:cs="Times New Roman"/>
        </w:rPr>
        <w:t xml:space="preserve"> Al Huffazh Payakumbuh</w:t>
      </w:r>
      <w:r w:rsidR="00536B83">
        <w:rPr>
          <w:rFonts w:ascii="Book Antiqua" w:hAnsi="Book Antiqua" w:cs="Times New Roman"/>
        </w:rPr>
        <w:t xml:space="preserve"> adalah teknik presentasi. Presentasi merupakan teknik penyampaian suatu ide dan gagasan melalui bahasa lisan dan merupakan sarana untuk berkomunikasi. Menurut </w:t>
      </w:r>
      <w:r w:rsidR="00E7777B">
        <w:rPr>
          <w:rFonts w:ascii="Book Antiqua" w:hAnsi="Book Antiqua" w:cs="Times New Roman"/>
        </w:rPr>
        <w:fldChar w:fldCharType="begin" w:fldLock="1"/>
      </w:r>
      <w:r w:rsidR="00D327D1">
        <w:rPr>
          <w:rFonts w:ascii="Book Antiqua" w:hAnsi="Book Antiqua" w:cs="Times New Roman"/>
        </w:rPr>
        <w:instrText>ADDIN CSL_CITATION {"citationItems":[{"id":"ITEM-1","itemData":{"ISBN":"978-602-217-980-1","author":[{"dropping-particle":"","family":"Abidin, Yunus, Misbah, B. Faris J.M, Putra Adita Widara dan Ertinawati","given":"Yuni","non-dropping-particle":"","parse-names":false,"suffix":""}],"id":"ITEM-1","issued":{"date-parts":[["2017"]]},"number-of-pages":"222","publisher":"PT Bumi Aksara","publisher-place":"Jakarta","title":"Kemahiran Berbahasa Indonesia untuk Perguruan Tinggi","type":"book"},"uris":["http://www.mendeley.com/documents/?uuid=3bfd99c3-6f47-45d2-9473-858c6e49f42b"]}],"mendeley":{"formattedCitation":"(Abidin, Yunus, Misbah, B. Faris J.M, Putra Adita Widara dan Ertinawati, 2017)","manualFormatting":"Abidin dkk., (2017)","plainTextFormattedCitation":"(Abidin, Yunus, Misbah, B. Faris J.M, Putra Adita Widara dan Ertinawati, 2017)","previouslyFormattedCitation":"(Abidin, Yunus, Misbah, B. Faris J.M, Putra Adita Widara dan Ertinawati, 2017)"},"properties":{"noteIndex":0},"schema":"https://github.com/citation-style-language/schema/raw/master/csl-citation.json"}</w:instrText>
      </w:r>
      <w:r w:rsidR="00E7777B">
        <w:rPr>
          <w:rFonts w:ascii="Book Antiqua" w:hAnsi="Book Antiqua" w:cs="Times New Roman"/>
        </w:rPr>
        <w:fldChar w:fldCharType="separate"/>
      </w:r>
      <w:r w:rsidR="00E7777B" w:rsidRPr="00E7777B">
        <w:rPr>
          <w:rFonts w:ascii="Book Antiqua" w:hAnsi="Book Antiqua" w:cs="Times New Roman"/>
          <w:noProof/>
        </w:rPr>
        <w:t xml:space="preserve">Abidin </w:t>
      </w:r>
      <w:r w:rsidR="00D327D1">
        <w:rPr>
          <w:rFonts w:ascii="Book Antiqua" w:hAnsi="Book Antiqua" w:cs="Times New Roman"/>
          <w:noProof/>
          <w:lang w:val="en-US"/>
        </w:rPr>
        <w:t>dkk.</w:t>
      </w:r>
      <w:r w:rsidR="00E7777B" w:rsidRPr="00E7777B">
        <w:rPr>
          <w:rFonts w:ascii="Book Antiqua" w:hAnsi="Book Antiqua" w:cs="Times New Roman"/>
          <w:noProof/>
        </w:rPr>
        <w:t xml:space="preserve">, </w:t>
      </w:r>
      <w:r w:rsidR="00E7777B">
        <w:rPr>
          <w:rFonts w:ascii="Book Antiqua" w:hAnsi="Book Antiqua" w:cs="Times New Roman"/>
          <w:noProof/>
          <w:lang w:val="en-US"/>
        </w:rPr>
        <w:t>(</w:t>
      </w:r>
      <w:r w:rsidR="00E7777B" w:rsidRPr="00E7777B">
        <w:rPr>
          <w:rFonts w:ascii="Book Antiqua" w:hAnsi="Book Antiqua" w:cs="Times New Roman"/>
          <w:noProof/>
        </w:rPr>
        <w:t>2017)</w:t>
      </w:r>
      <w:r w:rsidR="00E7777B">
        <w:rPr>
          <w:rFonts w:ascii="Book Antiqua" w:hAnsi="Book Antiqua" w:cs="Times New Roman"/>
        </w:rPr>
        <w:fldChar w:fldCharType="end"/>
      </w:r>
      <w:r w:rsidR="00C46C83">
        <w:rPr>
          <w:rFonts w:ascii="Book Antiqua" w:hAnsi="Book Antiqua" w:cs="Times New Roman"/>
        </w:rPr>
        <w:t xml:space="preserve"> presentasi adalah suatu sarana komunikasi dalam menyampaikan pesan dengan cara menjelaskan atau menguraikan suatu materi secara sistematis dengan tujuan agar komunikasi akan efektif baik bagi pembawa presentasi maupun penerima (</w:t>
      </w:r>
      <w:r w:rsidR="00C46C83" w:rsidRPr="00C46C83">
        <w:rPr>
          <w:rFonts w:ascii="Book Antiqua" w:hAnsi="Book Antiqua" w:cs="Times New Roman"/>
          <w:i/>
        </w:rPr>
        <w:t>audience</w:t>
      </w:r>
      <w:r w:rsidR="00C46C83">
        <w:rPr>
          <w:rFonts w:ascii="Book Antiqua" w:hAnsi="Book Antiqua" w:cs="Times New Roman"/>
        </w:rPr>
        <w:t>). Jadi, tujuan dari penggunaan teknik presentasi ada</w:t>
      </w:r>
      <w:r w:rsidR="00312407">
        <w:rPr>
          <w:rFonts w:ascii="Book Antiqua" w:hAnsi="Book Antiqua" w:cs="Times New Roman"/>
          <w:lang w:val="en-US"/>
        </w:rPr>
        <w:t>l</w:t>
      </w:r>
      <w:r w:rsidR="00C46C83">
        <w:rPr>
          <w:rFonts w:ascii="Book Antiqua" w:hAnsi="Book Antiqua" w:cs="Times New Roman"/>
        </w:rPr>
        <w:t xml:space="preserve">ah agar anak didik selaku </w:t>
      </w:r>
      <w:r w:rsidR="00C46C83" w:rsidRPr="00C46C83">
        <w:rPr>
          <w:rFonts w:ascii="Book Antiqua" w:hAnsi="Book Antiqua" w:cs="Times New Roman"/>
          <w:i/>
        </w:rPr>
        <w:t>presenter</w:t>
      </w:r>
      <w:r w:rsidR="00C46C83">
        <w:rPr>
          <w:rFonts w:ascii="Book Antiqua" w:hAnsi="Book Antiqua" w:cs="Times New Roman"/>
        </w:rPr>
        <w:t xml:space="preserve"> mampu menyampaikan ide dan gagasannya melalui berbicara langsung didepan teman-teman dan gurunya. </w:t>
      </w:r>
      <w:r w:rsidR="006D328D">
        <w:rPr>
          <w:rFonts w:ascii="Book Antiqua" w:hAnsi="Book Antiqua" w:cs="Times New Roman"/>
          <w:lang w:val="en-US"/>
        </w:rPr>
        <w:t>Teknik presentasi ini sudah banyak dilakukan oleh peneliti sebelumnya dalam bentuk metode yang berbeda namun secara esensi penerapannya bisa dikatakan sama. Teknik presentasi ini dalam pelaksanaanya hampir sama dengan pelaksanaan beberapa metode lainnya yang pernah diterapkan pada anak usia dini seperti metode bercerita (</w:t>
      </w:r>
      <w:r w:rsidR="006D328D" w:rsidRPr="006D328D">
        <w:rPr>
          <w:rFonts w:ascii="Book Antiqua" w:hAnsi="Book Antiqua" w:cs="Times New Roman"/>
          <w:i/>
          <w:iCs/>
          <w:lang w:val="en-US"/>
        </w:rPr>
        <w:t>story telling</w:t>
      </w:r>
      <w:r w:rsidR="006D328D">
        <w:rPr>
          <w:rFonts w:ascii="Book Antiqua" w:hAnsi="Book Antiqua" w:cs="Times New Roman"/>
          <w:lang w:val="en-US"/>
        </w:rPr>
        <w:t>) dan menceritakan kembali isi cerita, karena merupakan suatu cara pe</w:t>
      </w:r>
      <w:r w:rsidR="006D328D">
        <w:rPr>
          <w:rFonts w:ascii="Book Antiqua" w:hAnsi="Book Antiqua" w:cs="Times New Roman"/>
        </w:rPr>
        <w:t>nyampaian pesan dengan cara menjelaskan atau menguraikan suatu materi</w:t>
      </w:r>
      <w:r w:rsidR="006D328D" w:rsidRPr="006D328D">
        <w:rPr>
          <w:rFonts w:ascii="Book Antiqua" w:hAnsi="Book Antiqua" w:cs="Times New Roman"/>
        </w:rPr>
        <w:t xml:space="preserve"> </w:t>
      </w:r>
      <w:r w:rsidR="0071341D">
        <w:rPr>
          <w:rFonts w:ascii="Book Antiqua" w:hAnsi="Book Antiqua" w:cs="Times New Roman"/>
          <w:lang w:val="en-US"/>
        </w:rPr>
        <w:t xml:space="preserve">atau pokok bahasan dengan </w:t>
      </w:r>
      <w:r w:rsidR="006D328D">
        <w:rPr>
          <w:rFonts w:ascii="Book Antiqua" w:hAnsi="Book Antiqua" w:cs="Times New Roman"/>
        </w:rPr>
        <w:t>berbicara langsung didepan teman-teman dan guru</w:t>
      </w:r>
      <w:r w:rsidR="0071341D">
        <w:rPr>
          <w:rFonts w:ascii="Book Antiqua" w:hAnsi="Book Antiqua" w:cs="Times New Roman"/>
          <w:lang w:val="en-US"/>
        </w:rPr>
        <w:t xml:space="preserve">. </w:t>
      </w:r>
    </w:p>
    <w:p w14:paraId="2BA0256D" w14:textId="08CB63F3" w:rsidR="0093526C" w:rsidRDefault="00907364" w:rsidP="007929D3">
      <w:pPr>
        <w:pStyle w:val="BodyText"/>
        <w:spacing w:after="0" w:line="240" w:lineRule="auto"/>
        <w:ind w:firstLine="709"/>
        <w:jc w:val="both"/>
        <w:rPr>
          <w:rFonts w:ascii="Book Antiqua" w:hAnsi="Book Antiqua" w:cs="Times New Roman"/>
          <w:lang w:val="en-US"/>
        </w:rPr>
      </w:pPr>
      <w:r>
        <w:rPr>
          <w:rFonts w:ascii="Book Antiqua" w:hAnsi="Book Antiqua" w:cs="Times New Roman"/>
          <w:lang w:val="en-US"/>
        </w:rPr>
        <w:t xml:space="preserve">Beberapa teknik dan metode yang pernah digunakan peneliti sebelumnya untuk meningkatkan kemampuan berbicara anak usia dini antara lain </w:t>
      </w:r>
      <w:r w:rsidR="0054239A">
        <w:rPr>
          <w:rFonts w:ascii="Book Antiqua" w:hAnsi="Book Antiqua" w:cs="Times New Roman"/>
          <w:lang w:val="en-US"/>
        </w:rPr>
        <w:t xml:space="preserve">metode bercerita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{"citationItems":[{"id":"ITEM-1","itemData":{"DOI":"10.31004/obsesi.v3i2.224","ISSN":"2356-1327","abstract":"Penelitian ini dilaksanakan untuk mengetahui  peranan metode bercerita dengan media boneka tangan serta big book dan harga diri dalam meningkatan kemampuan berbicara anak usia 7-8 tahun (siswa kelas I SD) di Kecamatan Sawah Besar. Penelitian ini dilakukan karena banyak anak kelas 1 SD yang memiliki kemampuan berbicara yang rendah. Penelitian dilaksanakan di SD Budi Mulia dan SD At-Taqwa. Metode yang digunakan adalah metode eksperimen, dengan design penelitian treatment by level 2 x 2. Jumlah sampel dalam penelitian ini adalah 40 siswa yang diambil dengan menggunakan teknik stratified random sampling. Data penelitian diperoleh melalui pengisian angket dan lembar observasi. Pengujian persyaratan yang dilakukan dalam penelitian ini yaitu uji normalitas dan uji homogenitas, uji normalitas menggunakan teknik uji liliefors dan uji homogenitas menggunakan teknik uji barlett sedangkan untuk menentukan hipotesis dalam penelitian diuji dengan menggunakan analisis varian (ANAVA) dua jalur 2x2. Hasil dari penelitian ini yaitu metode bercerita menggunakan media boneka tangan dan big book serta harga diri dapat meningkatkan  kemampuan berbicara anak.","author":[{"dropping-particle":"","family":"Anggraeni","given":"Dwiyani","non-dropping-particle":"","parse-names":false,"suffix":""},{"dropping-particle":"","family":"Hartati","given":"Sofia","non-dropping-particle":"","parse-names":false,"suffix":""},{"dropping-particle":"","family":"Nurani","given":"Yuliani","non-dropping-particle":"","parse-names":false,"suffix":""}],"container-title":"Jurnal Obsesi : Jurnal Pendidikan Anak Usia Dini","id":"ITEM-1","issue":"2","issued":{"date-parts":[["2019"]]},"page":"404","title":"Implementasi Metode Bercerita dan Harga Diri dalam Meningkatkan Kemampuan Berbicara Anak Usia Dini","type":"article-journal","volume":"3"},"uris":["http://www.mendeley.com/documents/?uuid=f382c82c-b5bd-4a8e-b5b5-e61c39c93957"]}],"mendeley":{"formattedCitation":"(Anggraeni et al., 2019)","manualFormatting":"(Anggraeni dkk., 2019)","plainTextFormattedCitation":"(Anggraeni et al., 2019)","previouslyFormattedCitation":"(Anggraeni et al., 2019)"},"properties":{"noteIndex":0},"schema":"https://github.com/citation-style-language/schema/raw/master/csl-citation.json"}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 xml:space="preserve">(Anggraeni </w:t>
      </w:r>
      <w:r w:rsidR="0054239A">
        <w:rPr>
          <w:rFonts w:ascii="Book Antiqua" w:hAnsi="Book Antiqua" w:cs="Times New Roman"/>
          <w:noProof/>
          <w:lang w:val="en-US"/>
        </w:rPr>
        <w:t>dkk</w:t>
      </w:r>
      <w:r w:rsidR="0054239A" w:rsidRPr="001E1A41">
        <w:rPr>
          <w:rFonts w:ascii="Book Antiqua" w:hAnsi="Book Antiqua" w:cs="Times New Roman"/>
          <w:noProof/>
          <w:lang w:val="en-US"/>
        </w:rPr>
        <w:t>., 2019)</w:t>
      </w:r>
      <w:r w:rsidR="0054239A">
        <w:rPr>
          <w:rFonts w:ascii="Book Antiqua" w:hAnsi="Book Antiqua" w:cs="Times New Roman"/>
          <w:lang w:val="en-US"/>
        </w:rPr>
        <w:fldChar w:fldCharType="end"/>
      </w:r>
      <w:r w:rsidR="0054239A">
        <w:rPr>
          <w:rFonts w:ascii="Book Antiqua" w:hAnsi="Book Antiqua" w:cs="Times New Roman"/>
          <w:lang w:val="en-US"/>
        </w:rPr>
        <w:t xml:space="preserve">, kegiatan menceritakan kembali isi cerita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{"citationItems":[{"id":"ITEM-1","itemData":{"DOI":"10.31004/obsesi.v1i1.30","ISSN":"2356-1327","abstract":"The aim of this research is to know the improvement of children's language ability through the activity of retelling the story content in children aged 4-5 years in Aisyiyah Gobah Tambang Bermain (KB). The problem faced was still low ability of early childhood language. The method of this research was classroom action research. The instrument of this research consists of observation sheet of improvement of language ability of children. Research subjects are children aged 4-5 years amounted to 18 people. The result of the research was found, before the action, the ability of the children's language in the activity of retelling the children's story content was the BB (44%) of the MB (38%) BSH (18%) and the BSB only (5.5%). After the first cycle of 1 child meeting the BB (25%) the MB (30%) BSH (16%) and the BSB only (8%). Cycle I meeting 2 children who were BB (22%) who MB (44%) BSH (22%) and the BSB only (11%). Cycle II meetings 1 cycle II children who are BB (11%) are MB (36%) BSH (38%) and B only (13%). Cycle II The 2nd meeting of the children who were BB (8%) were MB (16%) BSH (55%) and the BSB (16%). Thus it can be concluded that the child's language skills can be improved through the activities of retelling the contents of the story of children aged 4-5 years in Aisyiyah Gobah group sub-district Tambang.","author":[{"dropping-particle":"","family":"Fauziddin","given":"Mohammad","non-dropping-particle":"","parse-names":false,"suffix":""}],"container-title":"Jurnal Obsesi : Jurnal Pendidikan Anak Usia Dini","id":"ITEM-1","issue":"1","issued":{"date-parts":[["2017"]]},"page":"42","title":"Upaya Peningkatan Kemampuan Bahasa Anak Usia 4-5 Tahun melalui Kegiatan Menceritakan Kembali Isi Cerita di Kelompok Bermain Aisyiyah Gobah Kecamatan Tambang","type":"article-journal","volume":"1"},"uris":["http://www.mendeley.com/documents/?uuid=01e86f19-657d-4e24-86d8-3e49ff34962a"]}],"mendeley":{"formattedCitation":"(Fauziddin, 2017)","plainTextFormattedCitation":"(Fauziddin, 2017)","previouslyFormattedCitation":"(Fauziddin, 2017)"},"properties":{"noteIndex":0},"schema":"https://github.com/citation-style-language/schema/raw/master/csl-citation.json"}</w:instrText>
      </w:r>
      <w:r w:rsidR="0054239A">
        <w:rPr>
          <w:rFonts w:ascii="Book Antiqua" w:hAnsi="Book Antiqua" w:cs="Times New Roman"/>
          <w:lang w:val="en-US"/>
        </w:rPr>
        <w:fldChar w:fldCharType="separate"/>
      </w:r>
      <w:r w:rsidR="0054239A" w:rsidRPr="00DF7D7F">
        <w:rPr>
          <w:rFonts w:ascii="Book Antiqua" w:hAnsi="Book Antiqua" w:cs="Times New Roman"/>
          <w:noProof/>
          <w:lang w:val="en-US"/>
        </w:rPr>
        <w:t>(Fauziddin, 2017)</w:t>
      </w:r>
      <w:r w:rsidR="0054239A">
        <w:rPr>
          <w:rFonts w:ascii="Book Antiqua" w:hAnsi="Book Antiqua" w:cs="Times New Roman"/>
          <w:lang w:val="en-US"/>
        </w:rPr>
        <w:fldChar w:fldCharType="end"/>
      </w:r>
      <w:r w:rsidR="0054239A">
        <w:rPr>
          <w:rFonts w:ascii="Book Antiqua" w:hAnsi="Book Antiqua" w:cs="Times New Roman"/>
          <w:lang w:val="en-US"/>
        </w:rPr>
        <w:t xml:space="preserve">, penggunaan media gambar seri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{"citationItems":[{"id":"ITEM-1","itemData":{"DOI":"10.31004/obsesi.v1i1.33","ISSN":"2356-1327","abstract":"One of the characteristics of early childhood is to have a strong sense of enthusiasm and curiosity towards many things around it. Curiosity can be raised using the media. Media is a means of learning that can bring the interest of students to learn because the media is everything that can be used to channel the message, stimulate the mind, attention, and willingness of students to be involved in the learning process. The series image media has a sequence of images that can stimulate the child's mind to speak and produce a continuous story. The purpose of the study explains the media of this series can increase the students' interest to speak so that the ability to speak early child is increasing. The research method used in this study is literature review is a series of activities related to the method of collecting data library, reading and recording and managing research materials. Research results obtained by using a series of drawing media can develop the potential for child speech development and increase vocabulary mastery.","author":[{"dropping-particle":"","family":"Aprinawati","given":"Iis","non-dropping-particle":"","parse-names":false,"suffix":""}],"container-title":"Jurnal Obsesi : Jurnal Pendidikan Anak Usia Dini","id":"ITEM-1","issue":"1","issued":{"date-parts":[["2017"]]},"page":"72","title":"Penggunaan Media Gambar Seri Untuk Meningkatkan Kemampuan Berbicara Anak Usia Dini","type":"article-journal","volume":"1"},"uris":["http://www.mendeley.com/documents/?uuid=608c3473-083a-4ccc-9a95-db4adbfddf9e"]}],"mendeley":{"formattedCitation":"(Aprinawati, 2017)","plainTextFormattedCitation":"(Aprinawati, 2017)","previouslyFormattedCitation":"(Aprinawati, 2017)"},"properties":{"noteIndex":0},"schema":"https://github.com/citation-style-language/schema/raw/master/csl-citation.json"}</w:instrText>
      </w:r>
      <w:r w:rsidR="0054239A">
        <w:rPr>
          <w:rFonts w:ascii="Book Antiqua" w:hAnsi="Book Antiqua" w:cs="Times New Roman"/>
          <w:lang w:val="en-US"/>
        </w:rPr>
        <w:fldChar w:fldCharType="separate"/>
      </w:r>
      <w:r w:rsidR="0054239A" w:rsidRPr="00DF7D7F">
        <w:rPr>
          <w:rFonts w:ascii="Book Antiqua" w:hAnsi="Book Antiqua" w:cs="Times New Roman"/>
          <w:noProof/>
          <w:lang w:val="en-US"/>
        </w:rPr>
        <w:t>(Aprinawati, 2017)</w:t>
      </w:r>
      <w:r w:rsidR="0054239A">
        <w:rPr>
          <w:rFonts w:ascii="Book Antiqua" w:hAnsi="Book Antiqua" w:cs="Times New Roman"/>
          <w:lang w:val="en-US"/>
        </w:rPr>
        <w:fldChar w:fldCharType="end"/>
      </w:r>
      <w:r w:rsidR="0054239A">
        <w:rPr>
          <w:rFonts w:ascii="Book Antiqua" w:hAnsi="Book Antiqua" w:cs="Times New Roman"/>
          <w:lang w:val="en-US"/>
        </w:rPr>
        <w:t xml:space="preserve">, model kooperatif </w:t>
      </w:r>
      <w:r w:rsidR="0054239A" w:rsidRPr="001E1A41">
        <w:rPr>
          <w:rFonts w:ascii="Book Antiqua" w:hAnsi="Book Antiqua" w:cs="Times New Roman"/>
          <w:i/>
          <w:iCs/>
          <w:lang w:val="en-US"/>
        </w:rPr>
        <w:t>think, pair, and share</w:t>
      </w:r>
      <w:r w:rsidR="0054239A">
        <w:rPr>
          <w:rFonts w:ascii="Book Antiqua" w:hAnsi="Book Antiqua" w:cs="Times New Roman"/>
          <w:lang w:val="en-US"/>
        </w:rPr>
        <w:t xml:space="preserve">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{"citationItems":[{"id":"ITEM-1","itemData":{"DOI":"10.31004/obsesi.v5i2.997","ISSN":"2356-1327","abstract":"Periode prasekolah memberikan peran penting pada aspek perkembangan bahasa anak. Hal ini dikarenakan anak mulai melakukan proses sosialisasi dan interaksi dengan berbagai hal. Tujuan penelitian ini adalah meningkatkan kemampuan berbicara anak usia 3-4 tahun menggunakan pendekatan think, pair, and share. Sebanyak 10 anak dilibatkan sebagai subjek dalam penelitian ini. Jenis penelitian ini adalah Penelitian Tindakan Kelas (PTK) yang terdiri dari 2 siklus. Setiap siklus terdiri dari tahapan perencanaan, pelaksanaan tindakan, observasi dan refleksi. Instrumen yang digunakan dalam pengumpulan data yaitu lembar observasi. Metode yang digunakan untuk menganalisis data adalah teknik analisis deskriptif kuantitatif. Analisis data pada siklus I menunjukkan bahwa kemampuan berbicara anak berada pada angka 63% atau dengan kriteria mulai berkembang. Sengkan pada siklus 2, kemampuan berbicara anak berapada pada angka 82% atau berada pada tahap berkembang sesuai harapan. Kesimpulannya, model pembelajaran kooperatif tipe think, pair, and share dapat kemampuan berbicara anak. Hasil penelitian ini dapat digunakan oleh guru PAUD sebagai variasi pendekatan pengajaran sehingga hasil belajar anak meningkat termasuk dalam kemampuan berbicaranya.","author":[{"dropping-particle":"","family":"Uloli","given":"Ritin","non-dropping-particle":"","parse-names":false,"suffix":""}],"container-title":"Jurnal Obsesi : Jurnal Pendidikan Anak Usia Dini","id":"ITEM-1","issue":"2","issued":{"date-parts":[["2021"]]},"page":"1688-1695","title":"Peningkatan Kemampuan Berbicara Anak Usia 3-4 tahun Menggunakan Pendekatan Think, Pair, and Share","type":"article-journal","volume":"5"},"uris":["http://www.mendeley.com/documents/?uuid=f8f522f0-a973-4f3b-ae42-485c22221509"]}],"mendeley":{"formattedCitation":"(Uloli, 2021)","plainTextFormattedCitation":"(Uloli, 2021)","previouslyFormattedCitation":"(Uloli, 2021)"},"properties":{"noteIndex":0},"schema":"https://github.com/citation-style-language/schema/raw/master/csl-citation.json"}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(Uloli, 2021)</w:t>
      </w:r>
      <w:r w:rsidR="0054239A">
        <w:rPr>
          <w:rFonts w:ascii="Book Antiqua" w:hAnsi="Book Antiqua" w:cs="Times New Roman"/>
          <w:lang w:val="en-US"/>
        </w:rPr>
        <w:fldChar w:fldCharType="end"/>
      </w:r>
      <w:r w:rsidR="0054239A">
        <w:rPr>
          <w:rFonts w:ascii="Book Antiqua" w:hAnsi="Book Antiqua" w:cs="Times New Roman"/>
          <w:lang w:val="en-US"/>
        </w:rPr>
        <w:t xml:space="preserve">, bercerita menggunakan komik elektronik tematik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{"citationItems":[{"id":"ITEM-1","itemData":{"DOI":"10.31004/obsesi.v3i2.256","ISSN":"2356-1327","abstract":"Penelitian ini bertujuan untuk meningkatkan keterampilan berbicara anak kelompok B TK Setia Budhi Rangkasbitung dengan bercerita menggunakan komik elektronik tematik. Penelitian dilakukan pada bulan Maret sampai Juli 2019, hasil observasi pemasalahan pada anak kelompok B TK Setia Budhi masih kurang dalam berkomunikasi, baik dalam pengucapan kata/huruf, sedikitnya pembedaharaan kosakata anak, serta kurangnya kemampuan anak mengucapkan suatu kalimat dengan lancar, mengakibatkan anak belum dapat mengungkapkan gagasannya secara utuh. Metode penelitian menggunakan Penelitian Tindakan mengacu pada model Kemmis dan Mc. Taggart. Menerapkan dua siklus dengan 10 pertemuan. Menggunakan instrumen data wawancara, observasi dan dokumentasi selama penelitian untuk reduksi data, display data dan verifikasi data. Hasil penelitian didapatkan bahwa penggunaan komik elektronik tematik membantu menjawab permasalahan keterampilan berbicara anak di TK Setia Budhi.","author":[{"dropping-particle":"","family":"Ruiyat","given":"Suci Aprilyati","non-dropping-particle":"","parse-names":false,"suffix":""},{"dropping-particle":"","family":"Yufiarti","given":"Yufiarti","non-dropping-particle":"","parse-names":false,"suffix":""},{"dropping-particle":"","family":"Karnadi","given":"Karnadi","non-dropping-particle":"","parse-names":false,"suffix":""}],"container-title":"Jurnal Obsesi : Jurnal Pendidikan Anak Usia Dini","id":"ITEM-1","issue":"2","issued":{"date-parts":[["2019"]]},"page":"518","title":"Peningkatan Keterampilan Berbicara dengan Bercerita Menggunakan Komik Elektronik Tematik","type":"article-journal","volume":"3"},"uris":["http://www.mendeley.com/documents/?uuid=94fa89c4-1c88-4555-8a63-77735525a8a7"]}],"mendeley":{"formattedCitation":"(Ruiyat et al., 2019)","manualFormatting":"(Ruiyat dkk., 2019)","plainTextFormattedCitation":"(Ruiyat et al., 2019)","previouslyFormattedCitation":"(Ruiyat et al., 2019)"},"properties":{"noteIndex":0},"schema":"https://github.com/citation-style-language/schema/raw/master/csl-citation.json"}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 xml:space="preserve">(Ruiyat </w:t>
      </w:r>
      <w:r w:rsidR="0054239A">
        <w:rPr>
          <w:rFonts w:ascii="Book Antiqua" w:hAnsi="Book Antiqua" w:cs="Times New Roman"/>
          <w:noProof/>
          <w:lang w:val="en-US"/>
        </w:rPr>
        <w:t>dkk</w:t>
      </w:r>
      <w:r w:rsidR="0054239A" w:rsidRPr="001E1A41">
        <w:rPr>
          <w:rFonts w:ascii="Book Antiqua" w:hAnsi="Book Antiqua" w:cs="Times New Roman"/>
          <w:noProof/>
          <w:lang w:val="en-US"/>
        </w:rPr>
        <w:t>., 2019)</w:t>
      </w:r>
      <w:r w:rsidR="0054239A">
        <w:rPr>
          <w:rFonts w:ascii="Book Antiqua" w:hAnsi="Book Antiqua" w:cs="Times New Roman"/>
          <w:lang w:val="en-US"/>
        </w:rPr>
        <w:fldChar w:fldCharType="end"/>
      </w:r>
      <w:r w:rsidR="0054239A">
        <w:rPr>
          <w:rFonts w:ascii="Book Antiqua" w:hAnsi="Book Antiqua" w:cs="Times New Roman"/>
          <w:lang w:val="en-US"/>
        </w:rPr>
        <w:t xml:space="preserve">, media belajar </w:t>
      </w:r>
      <w:r w:rsidR="0054239A" w:rsidRPr="001E1A41">
        <w:rPr>
          <w:rFonts w:ascii="Book Antiqua" w:hAnsi="Book Antiqua" w:cs="Times New Roman"/>
          <w:i/>
          <w:iCs/>
          <w:lang w:val="en-US"/>
        </w:rPr>
        <w:t>big book</w:t>
      </w:r>
      <w:r w:rsidR="0054239A">
        <w:rPr>
          <w:rFonts w:ascii="Book Antiqua" w:hAnsi="Book Antiqua" w:cs="Times New Roman"/>
          <w:lang w:val="en-US"/>
        </w:rPr>
        <w:t xml:space="preserve">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{"citationItems":[{"id":"ITEM-1","itemData":{"DOI":"10.31004/obsesi.v4i1.197","ISSN":"2356-1327","abstract":"Menurunnya kemampuan berbahasa reseptif pada anak usia dini telah menimbulkan kekhawatiran karena berimbas pada perkembangan kemampuan bahasa ekspresif anak. Ketrampilan kemampuan bahasa reseptif inilah yang menjadi dasar pada timbulnya kemampuan ekspresif anak usia dini. Penelitian ini bertujuan untuk mengetahui perkembangan berbahasa reseptif pada anak usia dini dengan menggunakan big book sebagai media pembelajaran. Penelitian ini dilaksanakan di PAUD Ibnu Sina dengan jumlah subjek penelitian sebanyak delapan orang anak  berusia 5 – 6 tahun. Jenis penelitian ini adalah Penelitian Tindakan Kelas (PTK) yang dilaksanakan dalam dua siklus. Instrumen yang digunakan berupa lembar observasi kemampuan berbahasa reseptif anak. Hasil penelitian menunjukkan perkembangan kemampuan berbahasa reseptip anak yang cukup signifikan selama dua siklus. Hasil belajar anak dengan media big book berhasil mencapai persentase yang lebih tinggi pada perkembangan kemampuan berbahasa anak sebesar 87, 5 %.","author":[{"dropping-particle":"","family":"Fitriani","given":"Dewi","non-dropping-particle":"","parse-names":false,"suffix":""},{"dropping-particle":"","family":"Fajriah","given":"Heliati","non-dropping-particle":"","parse-names":false,"suffix":""},{"dropping-particle":"","family":"Rahmita","given":"Wirda","non-dropping-particle":"","parse-names":false,"suffix":""}],"container-title":"Jurnal Obsesi : Jurnal Pendidikan Anak Usia Dini","id":"ITEM-1","issue":"1","issued":{"date-parts":[["2019"]]},"page":"247","title":"Media Belajar Big Book dalam Mengembangkan Kemampuan Berbahasa Reseptif Anak Usia Dini","type":"article-journal","volume":"4"},"uris":["http://www.mendeley.com/documents/?uuid=823d8419-1c7b-492b-85e7-94cf38a7cecf"]}],"mendeley":{"formattedCitation":"(Fitriani et al., 2019)","manualFormatting":"(Fitriani dkk., 2019)","plainTextFormattedCitation":"(Fitriani et al., 2019)","previouslyFormattedCitation":"(Fitriani et al., 2019)"},"properties":{"noteIndex":0},"schema":"https://github.com/citation-style-language/schema/raw/master/csl-citation.json"}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 xml:space="preserve">(Fitriani </w:t>
      </w:r>
      <w:r w:rsidR="0054239A">
        <w:rPr>
          <w:rFonts w:ascii="Book Antiqua" w:hAnsi="Book Antiqua" w:cs="Times New Roman"/>
          <w:noProof/>
          <w:lang w:val="en-US"/>
        </w:rPr>
        <w:t>dkk</w:t>
      </w:r>
      <w:r w:rsidR="0054239A" w:rsidRPr="001E1A41">
        <w:rPr>
          <w:rFonts w:ascii="Book Antiqua" w:hAnsi="Book Antiqua" w:cs="Times New Roman"/>
          <w:noProof/>
          <w:lang w:val="en-US"/>
        </w:rPr>
        <w:t>., 2019)</w:t>
      </w:r>
      <w:r w:rsidR="0054239A">
        <w:rPr>
          <w:rFonts w:ascii="Book Antiqua" w:hAnsi="Book Antiqua" w:cs="Times New Roman"/>
          <w:lang w:val="en-US"/>
        </w:rPr>
        <w:fldChar w:fldCharType="end"/>
      </w:r>
      <w:r w:rsidR="0054239A">
        <w:rPr>
          <w:rFonts w:ascii="Book Antiqua" w:hAnsi="Book Antiqua" w:cs="Times New Roman"/>
          <w:lang w:val="en-US"/>
        </w:rPr>
        <w:t xml:space="preserve">, bermain peran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{"citationItems":[{"id":"ITEM-1","itemData":{"DOI":"10.31004/obsesi.v4i1.229","ISSN":"2356-1327","abstract":"Penelitian ini bertujuan untuk meningkatkan kemampuan bicara bahasa indonesia anak di TK Ardiliana Amalia Palembang kelompok B2. Penelitian ini menggunakan penelitian tindakan (Action Research). Subjek penelitian di TK Ardiliana Amalia kelompok B2 berjumlah 18 anak,. Teknik pengumpulan data melalui observasi, wawancara dan dokumentasi. Hasil penelitian menunjukan adanya peningkatan kemampuan bicara bahasa Indonesia anak melalui penerapan kegiatan bermain peran. Pada siklus pertama kemampuan bicara bahasa Indonesia anak mengalami peningkatan dari 1 anak yang hanya dapat memahami bahasa indoensia menjadi menjadi menjadi 9 anak. Pada siklus kedua kemampuan bicara bahasa Indonesia anak meningkat kembali dari 9 anak menjadi 14 anak. Berdasarkan kesepakatan antara peneliti dengan kolabolator bahwa, penelitian dikatakan berhasil jika mencapai 71% dari jumlah anak yaitu  13 dari 18 anak mencapai TCP minimal yang ditentukan bersama kolabolator maka penelitianpun dihentikan. Adapun indikator yang digunakan yaitu aspek pelafalan, kosakata, kelancaran, dan pemahaman. Penelitian ini menyimpulkan bahawa penerapan kegiatan bermain peran dapat meningkatkan kemampuan bicara bahasa Indonesia anak","author":[{"dropping-particle":"","family":"Fika","given":"Yubariku","non-dropping-particle":"","parse-names":false,"suffix":""},{"dropping-particle":"","family":"Meilanie","given":"Sri Martini","non-dropping-particle":"","parse-names":false,"suffix":""},{"dropping-particle":"","family":"Fridani","given":"Lara","non-dropping-particle":"","parse-names":false,"suffix":""}],"container-title":"Jurnal Obsesi : Jurnal Pendidikan Anak Usia Dini","id":"ITEM-1","issue":"1","issued":{"date-parts":[["2019"]]},"page":"50","title":"Peningkatan Kemampuan Bicara Anak melalui Bermain Peran Berbasis Budaya","type":"article-journal","volume":"4"},"uris":["http://www.mendeley.com/documents/?uuid=128b8ac3-9da2-47f4-8aa3-e1a978aae03d"]}],"mendeley":{"formattedCitation":"(Fika et al., 2019)","manualFormatting":"(Fika dkk., 2019)","plainTextFormattedCitation":"(Fika et al., 2019)","previouslyFormattedCitation":"(Fika et al., 2019)"},"properties":{"noteIndex":0},"schema":"https://github.com/citation-style-language/schema/raw/master/csl-citation.json"}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 xml:space="preserve">(Fika </w:t>
      </w:r>
      <w:r w:rsidR="0054239A">
        <w:rPr>
          <w:rFonts w:ascii="Book Antiqua" w:hAnsi="Book Antiqua" w:cs="Times New Roman"/>
          <w:noProof/>
          <w:lang w:val="en-US"/>
        </w:rPr>
        <w:t>dkk</w:t>
      </w:r>
      <w:r w:rsidR="0054239A" w:rsidRPr="001E1A41">
        <w:rPr>
          <w:rFonts w:ascii="Book Antiqua" w:hAnsi="Book Antiqua" w:cs="Times New Roman"/>
          <w:noProof/>
          <w:lang w:val="en-US"/>
        </w:rPr>
        <w:t>., 2019)</w:t>
      </w:r>
      <w:r w:rsidR="0054239A">
        <w:rPr>
          <w:rFonts w:ascii="Book Antiqua" w:hAnsi="Book Antiqua" w:cs="Times New Roman"/>
          <w:lang w:val="en-US"/>
        </w:rPr>
        <w:fldChar w:fldCharType="end"/>
      </w:r>
      <w:r w:rsidR="0054239A">
        <w:rPr>
          <w:rFonts w:ascii="Book Antiqua" w:hAnsi="Book Antiqua" w:cs="Times New Roman"/>
          <w:lang w:val="en-US"/>
        </w:rPr>
        <w:t xml:space="preserve">, model bercerita terpadu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{"citationItems":[{"id":"ITEM-1","itemData":{"DOI":"10.31004/obsesi.v5i2.1123","ISSN":"2356-1327","abstract":"Keterampilan berbahasa siswa anak usia TK masih rendah, hal tersebut dapt terlihat dari rendahnya kemampuan siswa dalam menjawab pertanyaan yang diajukan, menyampaikan ide terhadap pengamatan bahkan keterampilan siswa dalam mendengar pembicaraan. Berlandaskan hal tersebut maka dilakukan perancangan model BTPB guna meningkatkan kemampuan berbahasis siswa. Jenis penelitian ini merupakan penelitian pengembangan menggunakan model ADDIE pada tahapan ini dilakukan uji efektivitas dengan metode eskperimen pretest-postest control group design. Populasi berjumlah 120 siswa sedangkan sample pada penelitian adalah 42 siswa. hasil penelitian menunjukkan terdapat pengaruh yang signifikan terhadap kelas yang menggunakan model BTPB dengan tidak, selanjutnya terdapat peningkatan kemampuan berbahasa siswa yang menggunakan model BTPB dibanding siswa yang tidak menggunakan. Hal ini menunjukkan bahwa model BTPB efektif untuk meningkatkan kemampuan berbahasa anak.","author":[{"dropping-particle":"","family":"Zein","given":"Riwayati","non-dropping-particle":"","parse-names":false,"suffix":""},{"dropping-particle":"","family":"Puspita","given":"Vivi","non-dropping-particle":"","parse-names":false,"suffix":""}],"container-title":"Jurnal Obsesi : Jurnal Pendidikan Anak Usia Dini","id":"ITEM-1","issue":"2","issued":{"date-parts":[["2021"]]},"page":"2168-2178","title":"Efektivitas Pengembangan Model Bercerita terpadu terhadap Kemampuan Berbahasa Anak Usia 5-6 Tahun","type":"article-journal","volume":"5"},"uris":["http://www.mendeley.com/documents/?uuid=59da8d3b-4ef5-4077-a5b0-86c6fe71f623"]}],"mendeley":{"formattedCitation":"(Zein &amp; Puspita, 2021)","plainTextFormattedCitation":"(Zein &amp; Puspita, 2021)","previouslyFormattedCitation":"(Zein &amp; Puspita, 2021)"},"properties":{"noteIndex":0},"schema":"https://github.com/citation-style-language/schema/raw/master/csl-citation.json"}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(Zein &amp; Puspita, 2021)</w:t>
      </w:r>
      <w:r w:rsidR="0054239A">
        <w:rPr>
          <w:rFonts w:ascii="Book Antiqua" w:hAnsi="Book Antiqua" w:cs="Times New Roman"/>
          <w:lang w:val="en-US"/>
        </w:rPr>
        <w:fldChar w:fldCharType="end"/>
      </w:r>
      <w:r w:rsidR="0054239A">
        <w:rPr>
          <w:rFonts w:ascii="Book Antiqua" w:hAnsi="Book Antiqua" w:cs="Times New Roman"/>
          <w:lang w:val="en-US"/>
        </w:rPr>
        <w:t xml:space="preserve">, </w:t>
      </w:r>
      <w:r w:rsidR="00FC2370">
        <w:rPr>
          <w:rFonts w:ascii="Book Antiqua" w:hAnsi="Book Antiqua" w:cs="Times New Roman"/>
          <w:lang w:val="en-US"/>
        </w:rPr>
        <w:t xml:space="preserve">dan </w:t>
      </w:r>
      <w:r w:rsidR="0054239A">
        <w:rPr>
          <w:rFonts w:ascii="Book Antiqua" w:hAnsi="Book Antiqua" w:cs="Times New Roman"/>
          <w:lang w:val="en-US"/>
        </w:rPr>
        <w:t xml:space="preserve">metode mendongeng </w:t>
      </w:r>
      <w:r w:rsidR="0054239A">
        <w:rPr>
          <w:rFonts w:ascii="Book Antiqua" w:hAnsi="Book Antiqua" w:cs="Times New Roman"/>
          <w:lang w:val="en-US"/>
        </w:rPr>
        <w:fldChar w:fldCharType="begin" w:fldLock="1"/>
      </w:r>
      <w:r w:rsidR="0054239A">
        <w:rPr>
          <w:rFonts w:ascii="Book Antiqua" w:hAnsi="Book Antiqua" w:cs="Times New Roman"/>
          <w:lang w:val="en-US"/>
        </w:rPr>
        <w:instrText>ADDIN CSL_CITATION {"citationItems":[{"id":"ITEM-1","itemData":{"DOI":"10.31004/obsesi.v1i2.25","ISSN":"2356-1327","abstract":"Understanding the concept of numbers is something that is especially important for young children. This is because the numbers we always use throughout the life process. Also understanding numbers is the first step of a mathematics lesson, without an understanding of numbers, then a child will have difficulty in the next stage of learning. This study aims to develop the ability to recognize the number of students of group A through guidance program using music media. Using quasi-experimental design used in this research is non-equivalent pretest-posttest control group design which is done in field test of guidance program using music media in increasing the ability to recognize the number in child of Kindergarten Group A at Lintang Kindergarten. The result of this research is analyzed by T test formula which is done using help SPSS program. Based on the results of research conducted obtained with sig (0,000) &lt;0.05 which means there is a difference between the experimental group with the control group in recognizing the number symbols by using music. So it can be concluded that the guidance program by using music media that has been compiled can be said to have an effect in improving the ability to recognize the numbers in children group A.","author":[{"dropping-particle":"","family":"Hasiana","given":"Isabella","non-dropping-particle":"","parse-names":false,"suffix":""},{"dropping-particle":"","family":"Wirastania","given":"Aniek","non-dropping-particle":"","parse-names":false,"suffix":""}],"container-title":"Jurnal Obsesi : Jurnal Pendidikan Anak Usia Dini","id":"ITEM-1","issue":"2","issued":{"date-parts":[["2017"]]},"page":"131","title":"Pengaruh Musik dalam Mengembangkan Kemampuan Mengenal Bilangan Siswa Kelompok A di TK Lintang Surabaya","type":"article-journal","volume":"1"},"uris":["http://www.mendeley.com/documents/?uuid=76db3038-81a8-405c-b837-b3e8fc1332fd"]}],"mendeley":{"formattedCitation":"(Hasiana &amp; Wirastania, 2017)","plainTextFormattedCitation":"(Hasiana &amp; Wirastania, 2017)","previouslyFormattedCitation":"(Hasiana &amp; Wirastania, 2017)"},"properties":{"noteIndex":0},"schema":"https://github.com/citation-style-language/schema/raw/master/csl-citation.json"}</w:instrText>
      </w:r>
      <w:r w:rsidR="0054239A">
        <w:rPr>
          <w:rFonts w:ascii="Book Antiqua" w:hAnsi="Book Antiqua" w:cs="Times New Roman"/>
          <w:lang w:val="en-US"/>
        </w:rPr>
        <w:fldChar w:fldCharType="separate"/>
      </w:r>
      <w:r w:rsidR="0054239A" w:rsidRPr="001E1A41">
        <w:rPr>
          <w:rFonts w:ascii="Book Antiqua" w:hAnsi="Book Antiqua" w:cs="Times New Roman"/>
          <w:noProof/>
          <w:lang w:val="en-US"/>
        </w:rPr>
        <w:t>(Hasiana &amp; Wirastania, 2017)</w:t>
      </w:r>
      <w:r w:rsidR="0054239A">
        <w:rPr>
          <w:rFonts w:ascii="Book Antiqua" w:hAnsi="Book Antiqua" w:cs="Times New Roman"/>
          <w:lang w:val="en-US"/>
        </w:rPr>
        <w:fldChar w:fldCharType="end"/>
      </w:r>
      <w:r w:rsidR="0054239A">
        <w:rPr>
          <w:rFonts w:ascii="Book Antiqua" w:hAnsi="Book Antiqua" w:cs="Times New Roman"/>
          <w:lang w:val="en-US"/>
        </w:rPr>
        <w:t>.</w:t>
      </w:r>
      <w:r w:rsidR="00FC2370">
        <w:rPr>
          <w:rFonts w:ascii="Book Antiqua" w:hAnsi="Book Antiqua" w:cs="Times New Roman"/>
          <w:lang w:val="en-US"/>
        </w:rPr>
        <w:t xml:space="preserve"> Kelebihan dari metode bercerita adalah dapat menstimulasi kemampuan berbicara anak secara efektif serta meningkatkan harga diri anak</w:t>
      </w:r>
      <w:r w:rsidR="009711D9">
        <w:rPr>
          <w:rFonts w:ascii="Book Antiqua" w:hAnsi="Book Antiqua" w:cs="Times New Roman"/>
          <w:lang w:val="en-US"/>
        </w:rPr>
        <w:t xml:space="preserve">, </w:t>
      </w:r>
      <w:r w:rsidR="00FC2370">
        <w:rPr>
          <w:rFonts w:ascii="Book Antiqua" w:hAnsi="Book Antiqua" w:cs="Times New Roman"/>
          <w:lang w:val="en-US"/>
        </w:rPr>
        <w:t xml:space="preserve">sedangkan kelemahannya adalah </w:t>
      </w:r>
      <w:r w:rsidR="009711D9">
        <w:rPr>
          <w:rFonts w:ascii="Book Antiqua" w:hAnsi="Book Antiqua" w:cs="Times New Roman"/>
          <w:lang w:val="en-US"/>
        </w:rPr>
        <w:t xml:space="preserve">metode bercerita ini membutuhkan alat bantu atau media pembelajaran seperti media boneka tangan dan </w:t>
      </w:r>
      <w:r w:rsidR="009711D9" w:rsidRPr="009711D9">
        <w:rPr>
          <w:rFonts w:ascii="Book Antiqua" w:hAnsi="Book Antiqua" w:cs="Times New Roman"/>
          <w:i/>
          <w:iCs/>
          <w:lang w:val="en-US"/>
        </w:rPr>
        <w:t>big book</w:t>
      </w:r>
      <w:r w:rsidR="009711D9">
        <w:rPr>
          <w:rFonts w:ascii="Book Antiqua" w:hAnsi="Book Antiqua" w:cs="Times New Roman"/>
          <w:lang w:val="en-US"/>
        </w:rPr>
        <w:t xml:space="preserve">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{"citationItems":[{"id":"ITEM-1","itemData":{"DOI":"10.31004/obsesi.v3i2.224","ISSN":"2356-1327","abstract":"Penelitian ini dilaksanakan untuk mengetahui  peranan metode bercerita dengan media boneka tangan serta big book dan harga diri dalam meningkatan kemampuan berbicara anak usia 7-8 tahun (siswa kelas I SD) di Kecamatan Sawah Besar. Penelitian ini dilakukan karena banyak anak kelas 1 SD yang memiliki kemampuan berbicara yang rendah. Penelitian dilaksanakan di SD Budi Mulia dan SD At-Taqwa. Metode yang digunakan adalah metode eksperimen, dengan design penelitian treatment by level 2 x 2. Jumlah sampel dalam penelitian ini adalah 40 siswa yang diambil dengan menggunakan teknik stratified random sampling. Data penelitian diperoleh melalui pengisian angket dan lembar observasi. Pengujian persyaratan yang dilakukan dalam penelitian ini yaitu uji normalitas dan uji homogenitas, uji normalitas menggunakan teknik uji liliefors dan uji homogenitas menggunakan teknik uji barlett sedangkan untuk menentukan hipotesis dalam penelitian diuji dengan menggunakan analisis varian (ANAVA) dua jalur 2x2. Hasil dari penelitian ini yaitu metode bercerita menggunakan media boneka tangan dan big book serta harga diri dapat meningkatkan  kemampuan berbicara anak.","author":[{"dropping-particle":"","family":"Anggraeni","given":"Dwiyani","non-dropping-particle":"","parse-names":false,"suffix":""},{"dropping-particle":"","family":"Hartati","given":"Sofia","non-dropping-particle":"","parse-names":false,"suffix":""},{"dropping-particle":"","family":"Nurani","given":"Yuliani","non-dropping-particle":"","parse-names":false,"suffix":""}],"container-title":"Jurnal Obsesi : Jurnal Pendidikan Anak Usia Dini","id":"ITEM-1","issue":"2","issued":{"date-parts":[["2019"]]},"page":"404","title":"Implementasi Metode Bercerita dan Harga Diri dalam Meningkatkan Kemampuan Berbicara Anak Usia Dini","type":"article-journal","volume":"3"},"uris":["http://www.mendeley.com/documents/?uuid=f382c82c-b5bd-4a8e-b5b5-e61c39c93957"]}],"mendeley":{"formattedCitation":"(Anggraeni et al., 2019)","manualFormatting":"(Anggraeni dkk., 2019)","plainTextFormattedCitation":"(Anggraeni et al., 2019)","previouslyFormattedCitation":"(Anggraeni et al., 2019)"},"properties":{"noteIndex":0},"schema":"https://github.com/citation-style-language/schema/raw/master/csl-citation.json"}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 xml:space="preserve">(Anggraeni </w:t>
      </w:r>
      <w:r w:rsidR="00FC2370">
        <w:rPr>
          <w:rFonts w:ascii="Book Antiqua" w:hAnsi="Book Antiqua" w:cs="Times New Roman"/>
          <w:noProof/>
          <w:lang w:val="en-US"/>
        </w:rPr>
        <w:t>dkk</w:t>
      </w:r>
      <w:r w:rsidR="00FC2370" w:rsidRPr="001E1A41">
        <w:rPr>
          <w:rFonts w:ascii="Book Antiqua" w:hAnsi="Book Antiqua" w:cs="Times New Roman"/>
          <w:noProof/>
          <w:lang w:val="en-US"/>
        </w:rPr>
        <w:t>., 2019)</w:t>
      </w:r>
      <w:r w:rsidR="00FC2370">
        <w:rPr>
          <w:rFonts w:ascii="Book Antiqua" w:hAnsi="Book Antiqua" w:cs="Times New Roman"/>
          <w:lang w:val="en-US"/>
        </w:rPr>
        <w:fldChar w:fldCharType="end"/>
      </w:r>
      <w:r w:rsidR="009711D9">
        <w:rPr>
          <w:rFonts w:ascii="Book Antiqua" w:hAnsi="Book Antiqua" w:cs="Times New Roman"/>
          <w:lang w:val="en-US"/>
        </w:rPr>
        <w:t>. Kelebihan dari</w:t>
      </w:r>
      <w:r w:rsidR="00FC2370">
        <w:rPr>
          <w:rFonts w:ascii="Book Antiqua" w:hAnsi="Book Antiqua" w:cs="Times New Roman"/>
          <w:lang w:val="en-US"/>
        </w:rPr>
        <w:t xml:space="preserve"> kegiatan menceritakan kembali isi cerita </w:t>
      </w:r>
      <w:r w:rsidR="009711D9">
        <w:rPr>
          <w:rFonts w:ascii="Book Antiqua" w:hAnsi="Book Antiqua" w:cs="Times New Roman"/>
          <w:lang w:val="en-US"/>
        </w:rPr>
        <w:t>adalah</w:t>
      </w:r>
      <w:r w:rsidR="0038077B">
        <w:rPr>
          <w:rFonts w:ascii="Book Antiqua" w:hAnsi="Book Antiqua" w:cs="Times New Roman"/>
          <w:lang w:val="en-US"/>
        </w:rPr>
        <w:t xml:space="preserve"> </w:t>
      </w:r>
      <w:r w:rsidR="00E6158B">
        <w:rPr>
          <w:rFonts w:ascii="Book Antiqua" w:hAnsi="Book Antiqua" w:cs="Times New Roman"/>
          <w:lang w:val="en-US"/>
        </w:rPr>
        <w:t xml:space="preserve">dapat meningkatkan aspek perkembangan bahasa anak usia dini, </w:t>
      </w:r>
      <w:r w:rsidR="009711D9">
        <w:rPr>
          <w:rFonts w:ascii="Book Antiqua" w:hAnsi="Book Antiqua" w:cs="Times New Roman"/>
          <w:lang w:val="en-US"/>
        </w:rPr>
        <w:t xml:space="preserve">sedangkan kelemahannya adalah </w:t>
      </w:r>
      <w:r w:rsidR="00E6158B">
        <w:rPr>
          <w:rFonts w:ascii="Book Antiqua" w:hAnsi="Book Antiqua" w:cs="Times New Roman"/>
          <w:lang w:val="en-US"/>
        </w:rPr>
        <w:t xml:space="preserve">dalam pelaksanaan kegiatan ini kemampuan anak masih kurang sempurna dalam memperhatikan penjelasan guru tentang cerita, mendengarkan judul cerita dari guru dan melengkapi kesimpulan isi cerita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{"citationItems":[{"id":"ITEM-1","itemData":{"DOI":"10.31004/obsesi.v1i1.30","ISSN":"2356-1327","abstract":"The aim of this research is to know the improvement of children's language ability through the activity of retelling the story content in children aged 4-5 years in Aisyiyah Gobah Tambang Bermain (KB). The problem faced was still low ability of early childhood language. The method of this research was classroom action research. The instrument of this research consists of observation sheet of improvement of language ability of children. Research subjects are children aged 4-5 years amounted to 18 people. The result of the research was found, before the action, the ability of the children's language in the activity of retelling the children's story content was the BB (44%) of the MB (38%) BSH (18%) and the BSB only (5.5%). After the first cycle of 1 child meeting the BB (25%) the MB (30%) BSH (16%) and the BSB only (8%). Cycle I meeting 2 children who were BB (22%) who MB (44%) BSH (22%) and the BSB only (11%). Cycle II meetings 1 cycle II children who are BB (11%) are MB (36%) BSH (38%) and B only (13%). Cycle II The 2nd meeting of the children who were BB (8%) were MB (16%) BSH (55%) and the BSB (16%). Thus it can be concluded that the child's language skills can be improved through the activities of retelling the contents of the story of children aged 4-5 years in Aisyiyah Gobah group sub-district Tambang.","author":[{"dropping-particle":"","family":"Fauziddin","given":"Mohammad","non-dropping-particle":"","parse-names":false,"suffix":""}],"container-title":"Jurnal Obsesi : Jurnal Pendidikan Anak Usia Dini","id":"ITEM-1","issue":"1","issued":{"date-parts":[["2017"]]},"page":"42","title":"Upaya Peningkatan Kemampuan Bahasa Anak Usia 4-5 Tahun melalui Kegiatan Menceritakan Kembali Isi Cerita di Kelompok Bermain Aisyiyah Gobah Kecamatan Tambang","type":"article-journal","volume":"1"},"uris":["http://www.mendeley.com/documents/?uuid=01e86f19-657d-4e24-86d8-3e49ff34962a"]}],"mendeley":{"formattedCitation":"(Fauziddin, 2017)","plainTextFormattedCitation":"(Fauziddin, 2017)","previouslyFormattedCitation":"(Fauziddin, 2017)"},"properties":{"noteIndex":0},"schema":"https://github.com/citation-style-language/schema/raw/master/csl-citation.json"}</w:instrText>
      </w:r>
      <w:r w:rsidR="00FC2370">
        <w:rPr>
          <w:rFonts w:ascii="Book Antiqua" w:hAnsi="Book Antiqua" w:cs="Times New Roman"/>
          <w:lang w:val="en-US"/>
        </w:rPr>
        <w:fldChar w:fldCharType="separate"/>
      </w:r>
      <w:r w:rsidR="00FC2370" w:rsidRPr="00DF7D7F">
        <w:rPr>
          <w:rFonts w:ascii="Book Antiqua" w:hAnsi="Book Antiqua" w:cs="Times New Roman"/>
          <w:noProof/>
          <w:lang w:val="en-US"/>
        </w:rPr>
        <w:t>(Fauziddin, 2017)</w:t>
      </w:r>
      <w:r w:rsidR="00FC2370">
        <w:rPr>
          <w:rFonts w:ascii="Book Antiqua" w:hAnsi="Book Antiqua" w:cs="Times New Roman"/>
          <w:lang w:val="en-US"/>
        </w:rPr>
        <w:fldChar w:fldCharType="end"/>
      </w:r>
      <w:r w:rsidR="00E6158B">
        <w:rPr>
          <w:rFonts w:ascii="Book Antiqua" w:hAnsi="Book Antiqua" w:cs="Times New Roman"/>
          <w:lang w:val="en-US"/>
        </w:rPr>
        <w:t xml:space="preserve">. Kelebihan </w:t>
      </w:r>
      <w:r w:rsidR="00FC2370">
        <w:rPr>
          <w:rFonts w:ascii="Book Antiqua" w:hAnsi="Book Antiqua" w:cs="Times New Roman"/>
          <w:lang w:val="en-US"/>
        </w:rPr>
        <w:t xml:space="preserve">penggunaan media gambar seri </w:t>
      </w:r>
      <w:r w:rsidR="00E6158B">
        <w:rPr>
          <w:rFonts w:ascii="Book Antiqua" w:hAnsi="Book Antiqua" w:cs="Times New Roman"/>
          <w:lang w:val="en-US"/>
        </w:rPr>
        <w:t xml:space="preserve">dalam peningkatan kemampuan berbicara anak usia dini adalah anak menjadi lebih tertarik untuk mengikuti pelajaran dan lebih kreatif untuk bercerita dengan melihat gambar, sedangkan kelemahannya adalah ukuran gambar seri harus selalu diperhatikan agar semua anak dapat melihat gambar tersebut dan posisi gambar harus disesuaikan dengan jarak pandang anak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{"citationItems":[{"id":"ITEM-1","itemData":{"DOI":"10.31004/obsesi.v1i1.33","ISSN":"2356-1327","abstract":"One of the characteristics of early childhood is to have a strong sense of enthusiasm and curiosity towards many things around it. Curiosity can be raised using the media. Media is a means of learning that can bring the interest of students to learn because the media is everything that can be used to channel the message, stimulate the mind, attention, and willingness of students to be involved in the learning process. The series image media has a sequence of images that can stimulate the child's mind to speak and produce a continuous story. The purpose of the study explains the media of this series can increase the students' interest to speak so that the ability to speak early child is increasing. The research method used in this study is literature review is a series of activities related to the method of collecting data library, reading and recording and managing research materials. Research results obtained by using a series of drawing media can develop the potential for child speech development and increase vocabulary mastery.","author":[{"dropping-particle":"","family":"Aprinawati","given":"Iis","non-dropping-particle":"","parse-names":false,"suffix":""}],"container-title":"Jurnal Obsesi : Jurnal Pendidikan Anak Usia Dini","id":"ITEM-1","issue":"1","issued":{"date-parts":[["2017"]]},"page":"72","title":"Penggunaan Media Gambar Seri Untuk Meningkatkan Kemampuan Berbicara Anak Usia Dini","type":"article-journal","volume":"1"},"uris":["http://www.mendeley.com/documents/?uuid=608c3473-083a-4ccc-9a95-db4adbfddf9e"]}],"mendeley":{"formattedCitation":"(Aprinawati, 2017)","plainTextFormattedCitation":"(Aprinawati, 2017)","previouslyFormattedCitation":"(Aprinawati, 2017)"},"properties":{"noteIndex":0},"schema":"https://github.com/citation-style-language/schema/raw/master/csl-citation.json"}</w:instrText>
      </w:r>
      <w:r w:rsidR="00FC2370">
        <w:rPr>
          <w:rFonts w:ascii="Book Antiqua" w:hAnsi="Book Antiqua" w:cs="Times New Roman"/>
          <w:lang w:val="en-US"/>
        </w:rPr>
        <w:fldChar w:fldCharType="separate"/>
      </w:r>
      <w:r w:rsidR="00FC2370" w:rsidRPr="00DF7D7F">
        <w:rPr>
          <w:rFonts w:ascii="Book Antiqua" w:hAnsi="Book Antiqua" w:cs="Times New Roman"/>
          <w:noProof/>
          <w:lang w:val="en-US"/>
        </w:rPr>
        <w:t>(Aprinawati, 2017)</w:t>
      </w:r>
      <w:r w:rsidR="00FC2370">
        <w:rPr>
          <w:rFonts w:ascii="Book Antiqua" w:hAnsi="Book Antiqua" w:cs="Times New Roman"/>
          <w:lang w:val="en-US"/>
        </w:rPr>
        <w:fldChar w:fldCharType="end"/>
      </w:r>
      <w:r w:rsidR="00E6158B">
        <w:rPr>
          <w:rFonts w:ascii="Book Antiqua" w:hAnsi="Book Antiqua" w:cs="Times New Roman"/>
          <w:lang w:val="en-US"/>
        </w:rPr>
        <w:t xml:space="preserve">. </w:t>
      </w:r>
      <w:r w:rsidR="0093526C">
        <w:rPr>
          <w:rFonts w:ascii="Book Antiqua" w:hAnsi="Book Antiqua" w:cs="Times New Roman"/>
          <w:lang w:val="en-US"/>
        </w:rPr>
        <w:t>K</w:t>
      </w:r>
      <w:r w:rsidR="00E6158B">
        <w:rPr>
          <w:rFonts w:ascii="Book Antiqua" w:hAnsi="Book Antiqua" w:cs="Times New Roman"/>
          <w:lang w:val="en-US"/>
        </w:rPr>
        <w:t xml:space="preserve">elebihan </w:t>
      </w:r>
      <w:r w:rsidR="00FC2370">
        <w:rPr>
          <w:rFonts w:ascii="Book Antiqua" w:hAnsi="Book Antiqua" w:cs="Times New Roman"/>
          <w:lang w:val="en-US"/>
        </w:rPr>
        <w:t xml:space="preserve">model kooperatif </w:t>
      </w:r>
      <w:r w:rsidR="00FC2370" w:rsidRPr="001E1A41">
        <w:rPr>
          <w:rFonts w:ascii="Book Antiqua" w:hAnsi="Book Antiqua" w:cs="Times New Roman"/>
          <w:i/>
          <w:iCs/>
          <w:lang w:val="en-US"/>
        </w:rPr>
        <w:t>think, pair, and share</w:t>
      </w:r>
      <w:r w:rsidR="00FC2370">
        <w:rPr>
          <w:rFonts w:ascii="Book Antiqua" w:hAnsi="Book Antiqua" w:cs="Times New Roman"/>
          <w:lang w:val="en-US"/>
        </w:rPr>
        <w:t xml:space="preserve"> </w:t>
      </w:r>
      <w:r w:rsidR="00E6158B">
        <w:rPr>
          <w:rFonts w:ascii="Book Antiqua" w:hAnsi="Book Antiqua" w:cs="Times New Roman"/>
          <w:lang w:val="en-US"/>
        </w:rPr>
        <w:t xml:space="preserve">adalah selain kemampuan berbicara anak, </w:t>
      </w:r>
      <w:r w:rsidR="007D5D17">
        <w:rPr>
          <w:rFonts w:ascii="Book Antiqua" w:hAnsi="Book Antiqua" w:cs="Times New Roman"/>
          <w:lang w:val="en-US"/>
        </w:rPr>
        <w:t xml:space="preserve">kosakata anak juga mengalami peningkatan karena dalam kegiatannya anak Menyusun kata menjadi kalimat setelah itu diucapkan melalui kegiatan berbicara, </w:t>
      </w:r>
      <w:r w:rsidR="00E6158B">
        <w:rPr>
          <w:rFonts w:ascii="Book Antiqua" w:hAnsi="Book Antiqua" w:cs="Times New Roman"/>
          <w:lang w:val="en-US"/>
        </w:rPr>
        <w:t xml:space="preserve">sedangkan kelemahan model ini adalah </w:t>
      </w:r>
      <w:r w:rsidR="007D5D17">
        <w:rPr>
          <w:rFonts w:ascii="Book Antiqua" w:hAnsi="Book Antiqua" w:cs="Times New Roman"/>
          <w:lang w:val="en-US"/>
        </w:rPr>
        <w:t xml:space="preserve">kurang sesuai jika digunakan dalam rombongan belajar (rombel) yang besar, guru perlu menambah guru pendamping untuk menggunakan pendekatan ini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{"citationItems":[{"id":"ITEM-1","itemData":{"DOI":"10.31004/obsesi.v5i2.997","ISSN":"2356-1327","abstract":"Periode prasekolah memberikan peran penting pada aspek perkembangan bahasa anak. Hal ini dikarenakan anak mulai melakukan proses sosialisasi dan interaksi dengan berbagai hal. Tujuan penelitian ini adalah meningkatkan kemampuan berbicara anak usia 3-4 tahun menggunakan pendekatan think, pair, and share. Sebanyak 10 anak dilibatkan sebagai subjek dalam penelitian ini. Jenis penelitian ini adalah Penelitian Tindakan Kelas (PTK) yang terdiri dari 2 siklus. Setiap siklus terdiri dari tahapan perencanaan, pelaksanaan tindakan, observasi dan refleksi. Instrumen yang digunakan dalam pengumpulan data yaitu lembar observasi. Metode yang digunakan untuk menganalisis data adalah teknik analisis deskriptif kuantitatif. Analisis data pada siklus I menunjukkan bahwa kemampuan berbicara anak berada pada angka 63% atau dengan kriteria mulai berkembang. Sengkan pada siklus 2, kemampuan berbicara anak berapada pada angka 82% atau berada pada tahap berkembang sesuai harapan. Kesimpulannya, model pembelajaran kooperatif tipe think, pair, and share dapat kemampuan berbicara anak. Hasil penelitian ini dapat digunakan oleh guru PAUD sebagai variasi pendekatan pengajaran sehingga hasil belajar anak meningkat termasuk dalam kemampuan berbicaranya.","author":[{"dropping-particle":"","family":"Uloli","given":"Ritin","non-dropping-particle":"","parse-names":false,"suffix":""}],"container-title":"Jurnal Obsesi : Jurnal Pendidikan Anak Usia Dini","id":"ITEM-1","issue":"2","issued":{"date-parts":[["2021"]]},"page":"1688-1695","title":"Peningkatan Kemampuan Berbicara Anak Usia 3-4 tahun Menggunakan Pendekatan Think, Pair, and Share","type":"article-journal","volume":"5"},"uris":["http://www.mendeley.com/documents/?uuid=f8f522f0-a973-4f3b-ae42-485c22221509"]}],"mendeley":{"formattedCitation":"(Uloli, 2021)","plainTextFormattedCitation":"(Uloli, 2021)","previouslyFormattedCitation":"(Uloli, 2021)"},"properties":{"noteIndex":0},"schema":"https://github.com/citation-style-language/schema/raw/master/csl-citation.json"}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(Uloli, 2021)</w:t>
      </w:r>
      <w:r w:rsidR="00FC2370">
        <w:rPr>
          <w:rFonts w:ascii="Book Antiqua" w:hAnsi="Book Antiqua" w:cs="Times New Roman"/>
          <w:lang w:val="en-US"/>
        </w:rPr>
        <w:fldChar w:fldCharType="end"/>
      </w:r>
      <w:r w:rsidR="007D5D17">
        <w:rPr>
          <w:rFonts w:ascii="Book Antiqua" w:hAnsi="Book Antiqua" w:cs="Times New Roman"/>
          <w:lang w:val="en-US"/>
        </w:rPr>
        <w:t xml:space="preserve">. </w:t>
      </w:r>
    </w:p>
    <w:p w14:paraId="42054F74" w14:textId="5A85A0CF" w:rsidR="007929D3" w:rsidRDefault="0093526C" w:rsidP="007929D3">
      <w:pPr>
        <w:pStyle w:val="BodyText"/>
        <w:spacing w:after="0" w:line="240" w:lineRule="auto"/>
        <w:ind w:firstLine="709"/>
        <w:jc w:val="both"/>
        <w:rPr>
          <w:rFonts w:ascii="Book Antiqua" w:hAnsi="Book Antiqua" w:cs="Times New Roman"/>
          <w:lang w:val="en-US"/>
        </w:rPr>
      </w:pPr>
      <w:r>
        <w:rPr>
          <w:rFonts w:ascii="Book Antiqua" w:hAnsi="Book Antiqua" w:cs="Times New Roman"/>
          <w:lang w:val="en-US"/>
        </w:rPr>
        <w:t>Selanjutnya, k</w:t>
      </w:r>
      <w:r w:rsidR="007D5D17">
        <w:rPr>
          <w:rFonts w:ascii="Book Antiqua" w:hAnsi="Book Antiqua" w:cs="Times New Roman"/>
          <w:lang w:val="en-US"/>
        </w:rPr>
        <w:t xml:space="preserve">elebihan </w:t>
      </w:r>
      <w:r w:rsidR="00FC2370">
        <w:rPr>
          <w:rFonts w:ascii="Book Antiqua" w:hAnsi="Book Antiqua" w:cs="Times New Roman"/>
          <w:lang w:val="en-US"/>
        </w:rPr>
        <w:t>bercerita menggunakan komik elektronik tematik</w:t>
      </w:r>
      <w:r w:rsidR="007D5D17">
        <w:rPr>
          <w:rFonts w:ascii="Book Antiqua" w:hAnsi="Book Antiqua" w:cs="Times New Roman"/>
          <w:lang w:val="en-US"/>
        </w:rPr>
        <w:t xml:space="preserve"> adalah anak menjadi aktif dan kreatif serta bersemangat dalam mengikuti kegiatan pembelajaran, sedangkan kelemahannya adalah</w:t>
      </w:r>
      <w:r w:rsidR="00FC2370">
        <w:rPr>
          <w:rFonts w:ascii="Book Antiqua" w:hAnsi="Book Antiqua" w:cs="Times New Roman"/>
          <w:lang w:val="en-US"/>
        </w:rPr>
        <w:t xml:space="preserve"> </w:t>
      </w:r>
      <w:r w:rsidR="007D5D17">
        <w:rPr>
          <w:rFonts w:ascii="Book Antiqua" w:hAnsi="Book Antiqua" w:cs="Times New Roman"/>
          <w:lang w:val="en-US"/>
        </w:rPr>
        <w:t xml:space="preserve">teknik ini hanya dapat diaplikasikan pada lembaga PAUD yang fasilitas pembelajaran serta sarana dan prasarana sekolah yang memadai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{"citationItems":[{"id":"ITEM-1","itemData":{"DOI":"10.31004/obsesi.v3i2.256","ISSN":"2356-1327","abstract":"Penelitian ini bertujuan untuk meningkatkan keterampilan berbicara anak kelompok B TK Setia Budhi Rangkasbitung dengan bercerita menggunakan komik elektronik tematik. Penelitian dilakukan pada bulan Maret sampai Juli 2019, hasil observasi pemasalahan pada anak kelompok B TK Setia Budhi masih kurang dalam berkomunikasi, baik dalam pengucapan kata/huruf, sedikitnya pembedaharaan kosakata anak, serta kurangnya kemampuan anak mengucapkan suatu kalimat dengan lancar, mengakibatkan anak belum dapat mengungkapkan gagasannya secara utuh. Metode penelitian menggunakan Penelitian Tindakan mengacu pada model Kemmis dan Mc. Taggart. Menerapkan dua siklus dengan 10 pertemuan. Menggunakan instrumen data wawancara, observasi dan dokumentasi selama penelitian untuk reduksi data, display data dan verifikasi data. Hasil penelitian didapatkan bahwa penggunaan komik elektronik tematik membantu menjawab permasalahan keterampilan berbicara anak di TK Setia Budhi.","author":[{"dropping-particle":"","family":"Ruiyat","given":"Suci Aprilyati","non-dropping-particle":"","parse-names":false,"suffix":""},{"dropping-particle":"","family":"Yufiarti","given":"Yufiarti","non-dropping-particle":"","parse-names":false,"suffix":""},{"dropping-particle":"","family":"Karnadi","given":"Karnadi","non-dropping-particle":"","parse-names":false,"suffix":""}],"container-title":"Jurnal Obsesi : Jurnal Pendidikan Anak Usia Dini","id":"ITEM-1","issue":"2","issued":{"date-parts":[["2019"]]},"page":"518","title":"Peningkatan Keterampilan Berbicara dengan Bercerita Menggunakan Komik Elektronik Tematik","type":"article-journal","volume":"3"},"uris":["http://www.mendeley.com/documents/?uuid=94fa89c4-1c88-4555-8a63-77735525a8a7"]}],"mendeley":{"formattedCitation":"(Ruiyat et al., 2019)","manualFormatting":"(Ruiyat dkk., 2019)","plainTextFormattedCitation":"(Ruiyat et al., 2019)","previouslyFormattedCitation":"(Ruiyat et al., 2019)"},"properties":{"noteIndex":0},"schema":"https://github.com/citation-style-language/schema/raw/master/csl-citation.json"}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 xml:space="preserve">(Ruiyat </w:t>
      </w:r>
      <w:r w:rsidR="00FC2370">
        <w:rPr>
          <w:rFonts w:ascii="Book Antiqua" w:hAnsi="Book Antiqua" w:cs="Times New Roman"/>
          <w:noProof/>
          <w:lang w:val="en-US"/>
        </w:rPr>
        <w:t>dkk</w:t>
      </w:r>
      <w:r w:rsidR="00FC2370" w:rsidRPr="001E1A41">
        <w:rPr>
          <w:rFonts w:ascii="Book Antiqua" w:hAnsi="Book Antiqua" w:cs="Times New Roman"/>
          <w:noProof/>
          <w:lang w:val="en-US"/>
        </w:rPr>
        <w:t>., 2019)</w:t>
      </w:r>
      <w:r w:rsidR="00FC2370">
        <w:rPr>
          <w:rFonts w:ascii="Book Antiqua" w:hAnsi="Book Antiqua" w:cs="Times New Roman"/>
          <w:lang w:val="en-US"/>
        </w:rPr>
        <w:fldChar w:fldCharType="end"/>
      </w:r>
      <w:r w:rsidR="007D5D17">
        <w:rPr>
          <w:rFonts w:ascii="Book Antiqua" w:hAnsi="Book Antiqua" w:cs="Times New Roman"/>
          <w:lang w:val="en-US"/>
        </w:rPr>
        <w:t xml:space="preserve">. Kelebihan </w:t>
      </w:r>
      <w:r w:rsidR="00FC2370">
        <w:rPr>
          <w:rFonts w:ascii="Book Antiqua" w:hAnsi="Book Antiqua" w:cs="Times New Roman"/>
          <w:lang w:val="en-US"/>
        </w:rPr>
        <w:t xml:space="preserve">media belajar </w:t>
      </w:r>
      <w:r w:rsidR="00FC2370" w:rsidRPr="001E1A41">
        <w:rPr>
          <w:rFonts w:ascii="Book Antiqua" w:hAnsi="Book Antiqua" w:cs="Times New Roman"/>
          <w:i/>
          <w:iCs/>
          <w:lang w:val="en-US"/>
        </w:rPr>
        <w:t>big book</w:t>
      </w:r>
      <w:r w:rsidR="00FC2370">
        <w:rPr>
          <w:rFonts w:ascii="Book Antiqua" w:hAnsi="Book Antiqua" w:cs="Times New Roman"/>
          <w:lang w:val="en-US"/>
        </w:rPr>
        <w:t xml:space="preserve"> </w:t>
      </w:r>
      <w:r w:rsidR="007D5D17">
        <w:rPr>
          <w:rFonts w:ascii="Book Antiqua" w:hAnsi="Book Antiqua" w:cs="Times New Roman"/>
          <w:lang w:val="en-US"/>
        </w:rPr>
        <w:t xml:space="preserve">adalah mampu menarik perhatian anak sehingga anak melakukan kegiatan menyimak pada saat proses pembelajaran, sedangkan kelemahannya adalah </w:t>
      </w:r>
      <w:r w:rsidR="005274CE">
        <w:rPr>
          <w:rFonts w:ascii="Book Antiqua" w:hAnsi="Book Antiqua" w:cs="Times New Roman"/>
          <w:lang w:val="en-US"/>
        </w:rPr>
        <w:t xml:space="preserve">guru harus melakukan usaha lebih dalam menyediakan media belajar </w:t>
      </w:r>
      <w:r w:rsidR="005274CE" w:rsidRPr="001E1A41">
        <w:rPr>
          <w:rFonts w:ascii="Book Antiqua" w:hAnsi="Book Antiqua" w:cs="Times New Roman"/>
          <w:i/>
          <w:iCs/>
          <w:lang w:val="en-US"/>
        </w:rPr>
        <w:t>big book</w:t>
      </w:r>
      <w:r w:rsidR="005274CE">
        <w:rPr>
          <w:rFonts w:ascii="Book Antiqua" w:hAnsi="Book Antiqua" w:cs="Times New Roman"/>
          <w:lang w:val="en-US"/>
        </w:rPr>
        <w:t xml:space="preserve"> yang </w:t>
      </w:r>
      <w:r w:rsidR="005274CE">
        <w:rPr>
          <w:rFonts w:ascii="Book Antiqua" w:hAnsi="Book Antiqua" w:cs="Times New Roman"/>
          <w:lang w:val="en-US"/>
        </w:rPr>
        <w:lastRenderedPageBreak/>
        <w:t xml:space="preserve">sesuai dengan tema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{"citationItems":[{"id":"ITEM-1","itemData":{"DOI":"10.31004/obsesi.v4i1.197","ISSN":"2356-1327","abstract":"Menurunnya kemampuan berbahasa reseptif pada anak usia dini telah menimbulkan kekhawatiran karena berimbas pada perkembangan kemampuan bahasa ekspresif anak. Ketrampilan kemampuan bahasa reseptif inilah yang menjadi dasar pada timbulnya kemampuan ekspresif anak usia dini. Penelitian ini bertujuan untuk mengetahui perkembangan berbahasa reseptif pada anak usia dini dengan menggunakan big book sebagai media pembelajaran. Penelitian ini dilaksanakan di PAUD Ibnu Sina dengan jumlah subjek penelitian sebanyak delapan orang anak  berusia 5 – 6 tahun. Jenis penelitian ini adalah Penelitian Tindakan Kelas (PTK) yang dilaksanakan dalam dua siklus. Instrumen yang digunakan berupa lembar observasi kemampuan berbahasa reseptif anak. Hasil penelitian menunjukkan perkembangan kemampuan berbahasa reseptip anak yang cukup signifikan selama dua siklus. Hasil belajar anak dengan media big book berhasil mencapai persentase yang lebih tinggi pada perkembangan kemampuan berbahasa anak sebesar 87, 5 %.","author":[{"dropping-particle":"","family":"Fitriani","given":"Dewi","non-dropping-particle":"","parse-names":false,"suffix":""},{"dropping-particle":"","family":"Fajriah","given":"Heliati","non-dropping-particle":"","parse-names":false,"suffix":""},{"dropping-particle":"","family":"Rahmita","given":"Wirda","non-dropping-particle":"","parse-names":false,"suffix":""}],"container-title":"Jurnal Obsesi : Jurnal Pendidikan Anak Usia Dini","id":"ITEM-1","issue":"1","issued":{"date-parts":[["2019"]]},"page":"247","title":"Media Belajar Big Book dalam Mengembangkan Kemampuan Berbahasa Reseptif Anak Usia Dini","type":"article-journal","volume":"4"},"uris":["http://www.mendeley.com/documents/?uuid=823d8419-1c7b-492b-85e7-94cf38a7cecf"]}],"mendeley":{"formattedCitation":"(Fitriani et al., 2019)","manualFormatting":"(Fitriani dkk., 2019)","plainTextFormattedCitation":"(Fitriani et al., 2019)","previouslyFormattedCitation":"(Fitriani et al., 2019)"},"properties":{"noteIndex":0},"schema":"https://github.com/citation-style-language/schema/raw/master/csl-citation.json"}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 xml:space="preserve">(Fitriani </w:t>
      </w:r>
      <w:r w:rsidR="00FC2370">
        <w:rPr>
          <w:rFonts w:ascii="Book Antiqua" w:hAnsi="Book Antiqua" w:cs="Times New Roman"/>
          <w:noProof/>
          <w:lang w:val="en-US"/>
        </w:rPr>
        <w:t>dkk</w:t>
      </w:r>
      <w:r w:rsidR="00FC2370" w:rsidRPr="001E1A41">
        <w:rPr>
          <w:rFonts w:ascii="Book Antiqua" w:hAnsi="Book Antiqua" w:cs="Times New Roman"/>
          <w:noProof/>
          <w:lang w:val="en-US"/>
        </w:rPr>
        <w:t>., 2019)</w:t>
      </w:r>
      <w:r w:rsidR="00FC2370">
        <w:rPr>
          <w:rFonts w:ascii="Book Antiqua" w:hAnsi="Book Antiqua" w:cs="Times New Roman"/>
          <w:lang w:val="en-US"/>
        </w:rPr>
        <w:fldChar w:fldCharType="end"/>
      </w:r>
      <w:r w:rsidR="005274CE">
        <w:rPr>
          <w:rFonts w:ascii="Book Antiqua" w:hAnsi="Book Antiqua" w:cs="Times New Roman"/>
          <w:lang w:val="en-US"/>
        </w:rPr>
        <w:t xml:space="preserve">. Selain itu, kelebihan teknik </w:t>
      </w:r>
      <w:r w:rsidR="00FC2370">
        <w:rPr>
          <w:rFonts w:ascii="Book Antiqua" w:hAnsi="Book Antiqua" w:cs="Times New Roman"/>
          <w:lang w:val="en-US"/>
        </w:rPr>
        <w:t xml:space="preserve">bermain peran </w:t>
      </w:r>
      <w:r w:rsidR="005274CE">
        <w:rPr>
          <w:rFonts w:ascii="Book Antiqua" w:hAnsi="Book Antiqua" w:cs="Times New Roman"/>
          <w:lang w:val="en-US"/>
        </w:rPr>
        <w:t xml:space="preserve">adalah dapat meningkatkan kemampuan berbicara Bahasa Indonesia pada anak sehingga anak terbiasa menggunakan Bahasa Indonesia dengan baik dan benar, sedangkan kelemahannya adalah membutuhkan usaha lebih dari guru </w:t>
      </w:r>
      <w:r w:rsidR="003373B7">
        <w:rPr>
          <w:rFonts w:ascii="Book Antiqua" w:hAnsi="Book Antiqua" w:cs="Times New Roman"/>
          <w:lang w:val="en-US"/>
        </w:rPr>
        <w:t xml:space="preserve">untuk pengaturan kegiatan, karena guru harus mengkomunikasikan bagaimana cara melakukan kegiatan bermain peran, menjelaskan aturan kegiatan, serta menceritakan scenario singkat kepada anak dan teman-temannya yang terlibat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{"citationItems":[{"id":"ITEM-1","itemData":{"DOI":"10.31004/obsesi.v4i1.229","ISSN":"2356-1327","abstract":"Penelitian ini bertujuan untuk meningkatkan kemampuan bicara bahasa indonesia anak di TK Ardiliana Amalia Palembang kelompok B2. Penelitian ini menggunakan penelitian tindakan (Action Research). Subjek penelitian di TK Ardiliana Amalia kelompok B2 berjumlah 18 anak,. Teknik pengumpulan data melalui observasi, wawancara dan dokumentasi. Hasil penelitian menunjukan adanya peningkatan kemampuan bicara bahasa Indonesia anak melalui penerapan kegiatan bermain peran. Pada siklus pertama kemampuan bicara bahasa Indonesia anak mengalami peningkatan dari 1 anak yang hanya dapat memahami bahasa indoensia menjadi menjadi menjadi 9 anak. Pada siklus kedua kemampuan bicara bahasa Indonesia anak meningkat kembali dari 9 anak menjadi 14 anak. Berdasarkan kesepakatan antara peneliti dengan kolabolator bahwa, penelitian dikatakan berhasil jika mencapai 71% dari jumlah anak yaitu  13 dari 18 anak mencapai TCP minimal yang ditentukan bersama kolabolator maka penelitianpun dihentikan. Adapun indikator yang digunakan yaitu aspek pelafalan, kosakata, kelancaran, dan pemahaman. Penelitian ini menyimpulkan bahawa penerapan kegiatan bermain peran dapat meningkatkan kemampuan bicara bahasa Indonesia anak","author":[{"dropping-particle":"","family":"Fika","given":"Yubariku","non-dropping-particle":"","parse-names":false,"suffix":""},{"dropping-particle":"","family":"Meilanie","given":"Sri Martini","non-dropping-particle":"","parse-names":false,"suffix":""},{"dropping-particle":"","family":"Fridani","given":"Lara","non-dropping-particle":"","parse-names":false,"suffix":""}],"container-title":"Jurnal Obsesi : Jurnal Pendidikan Anak Usia Dini","id":"ITEM-1","issue":"1","issued":{"date-parts":[["2019"]]},"page":"50","title":"Peningkatan Kemampuan Bicara Anak melalui Bermain Peran Berbasis Budaya","type":"article-journal","volume":"4"},"uris":["http://www.mendeley.com/documents/?uuid=128b8ac3-9da2-47f4-8aa3-e1a978aae03d"]}],"mendeley":{"formattedCitation":"(Fika et al., 2019)","manualFormatting":"(Fika dkk., 2019)","plainTextFormattedCitation":"(Fika et al., 2019)","previouslyFormattedCitation":"(Fika et al., 2019)"},"properties":{"noteIndex":0},"schema":"https://github.com/citation-style-language/schema/raw/master/csl-citation.json"}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 xml:space="preserve">(Fika </w:t>
      </w:r>
      <w:r w:rsidR="00FC2370">
        <w:rPr>
          <w:rFonts w:ascii="Book Antiqua" w:hAnsi="Book Antiqua" w:cs="Times New Roman"/>
          <w:noProof/>
          <w:lang w:val="en-US"/>
        </w:rPr>
        <w:t>dkk</w:t>
      </w:r>
      <w:r w:rsidR="00FC2370" w:rsidRPr="001E1A41">
        <w:rPr>
          <w:rFonts w:ascii="Book Antiqua" w:hAnsi="Book Antiqua" w:cs="Times New Roman"/>
          <w:noProof/>
          <w:lang w:val="en-US"/>
        </w:rPr>
        <w:t>., 2019)</w:t>
      </w:r>
      <w:r w:rsidR="00FC2370">
        <w:rPr>
          <w:rFonts w:ascii="Book Antiqua" w:hAnsi="Book Antiqua" w:cs="Times New Roman"/>
          <w:lang w:val="en-US"/>
        </w:rPr>
        <w:fldChar w:fldCharType="end"/>
      </w:r>
      <w:r w:rsidR="003373B7">
        <w:rPr>
          <w:rFonts w:ascii="Book Antiqua" w:hAnsi="Book Antiqua" w:cs="Times New Roman"/>
          <w:lang w:val="en-US"/>
        </w:rPr>
        <w:t xml:space="preserve">. Kelebihan </w:t>
      </w:r>
      <w:r w:rsidR="00FC2370">
        <w:rPr>
          <w:rFonts w:ascii="Book Antiqua" w:hAnsi="Book Antiqua" w:cs="Times New Roman"/>
          <w:lang w:val="en-US"/>
        </w:rPr>
        <w:t xml:space="preserve">model bercerita terpadu </w:t>
      </w:r>
      <w:r w:rsidR="003373B7">
        <w:rPr>
          <w:rFonts w:ascii="Book Antiqua" w:hAnsi="Book Antiqua" w:cs="Times New Roman"/>
          <w:lang w:val="en-US"/>
        </w:rPr>
        <w:t>dalam upaya peningkatan kemampuan berbicara adalah</w:t>
      </w:r>
      <w:r w:rsidR="00114F05">
        <w:rPr>
          <w:rFonts w:ascii="Book Antiqua" w:hAnsi="Book Antiqua" w:cs="Times New Roman"/>
          <w:lang w:val="en-US"/>
        </w:rPr>
        <w:t xml:space="preserve"> anak mampu berbicara dengan percaya diri dengan pemilihan kata dan penyusunan kalimat yang baik</w:t>
      </w:r>
      <w:r w:rsidR="003373B7">
        <w:rPr>
          <w:rFonts w:ascii="Book Antiqua" w:hAnsi="Book Antiqua" w:cs="Times New Roman"/>
          <w:lang w:val="en-US"/>
        </w:rPr>
        <w:t xml:space="preserve">, sedangkan kelemahannya adalah </w:t>
      </w:r>
      <w:r w:rsidR="00114F05">
        <w:rPr>
          <w:rFonts w:ascii="Book Antiqua" w:hAnsi="Book Antiqua" w:cs="Times New Roman"/>
          <w:lang w:val="en-US"/>
        </w:rPr>
        <w:t xml:space="preserve">Model Bercerita Terpadu Pengembangan Bahasa (BTPB) ini memakan waktu yang lama karena langkah kegiatan dimulai dari merancang cerita yang sesuai dengan tema, menentukan teknik bercerita, evaluasi, serta dilakukan berulang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{"citationItems":[{"id":"ITEM-1","itemData":{"DOI":"10.31004/obsesi.v5i2.1123","ISSN":"2356-1327","abstract":"Keterampilan berbahasa siswa anak usia TK masih rendah, hal tersebut dapt terlihat dari rendahnya kemampuan siswa dalam menjawab pertanyaan yang diajukan, menyampaikan ide terhadap pengamatan bahkan keterampilan siswa dalam mendengar pembicaraan. Berlandaskan hal tersebut maka dilakukan perancangan model BTPB guna meningkatkan kemampuan berbahasis siswa. Jenis penelitian ini merupakan penelitian pengembangan menggunakan model ADDIE pada tahapan ini dilakukan uji efektivitas dengan metode eskperimen pretest-postest control group design. Populasi berjumlah 120 siswa sedangkan sample pada penelitian adalah 42 siswa. hasil penelitian menunjukkan terdapat pengaruh yang signifikan terhadap kelas yang menggunakan model BTPB dengan tidak, selanjutnya terdapat peningkatan kemampuan berbahasa siswa yang menggunakan model BTPB dibanding siswa yang tidak menggunakan. Hal ini menunjukkan bahwa model BTPB efektif untuk meningkatkan kemampuan berbahasa anak.","author":[{"dropping-particle":"","family":"Zein","given":"Riwayati","non-dropping-particle":"","parse-names":false,"suffix":""},{"dropping-particle":"","family":"Puspita","given":"Vivi","non-dropping-particle":"","parse-names":false,"suffix":""}],"container-title":"Jurnal Obsesi : Jurnal Pendidikan Anak Usia Dini","id":"ITEM-1","issue":"2","issued":{"date-parts":[["2021"]]},"page":"2168-2178","title":"Efektivitas Pengembangan Model Bercerita terpadu terhadap Kemampuan Berbahasa Anak Usia 5-6 Tahun","type":"article-journal","volume":"5"},"uris":["http://www.mendeley.com/documents/?uuid=59da8d3b-4ef5-4077-a5b0-86c6fe71f623"]}],"mendeley":{"formattedCitation":"(Zein &amp; Puspita, 2021)","plainTextFormattedCitation":"(Zein &amp; Puspita, 2021)","previouslyFormattedCitation":"(Zein &amp; Puspita, 2021)"},"properties":{"noteIndex":0},"schema":"https://github.com/citation-style-language/schema/raw/master/csl-citation.json"}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(Zein &amp; Puspita, 2021)</w:t>
      </w:r>
      <w:r w:rsidR="00FC2370">
        <w:rPr>
          <w:rFonts w:ascii="Book Antiqua" w:hAnsi="Book Antiqua" w:cs="Times New Roman"/>
          <w:lang w:val="en-US"/>
        </w:rPr>
        <w:fldChar w:fldCharType="end"/>
      </w:r>
      <w:r w:rsidR="00114F05">
        <w:rPr>
          <w:rFonts w:ascii="Book Antiqua" w:hAnsi="Book Antiqua" w:cs="Times New Roman"/>
          <w:lang w:val="en-US"/>
        </w:rPr>
        <w:t xml:space="preserve">. Selanjutnya, kelebihan </w:t>
      </w:r>
      <w:r w:rsidR="00FC2370">
        <w:rPr>
          <w:rFonts w:ascii="Book Antiqua" w:hAnsi="Book Antiqua" w:cs="Times New Roman"/>
          <w:lang w:val="en-US"/>
        </w:rPr>
        <w:t xml:space="preserve">metode mendongeng </w:t>
      </w:r>
      <w:r w:rsidR="00114F05">
        <w:rPr>
          <w:rFonts w:ascii="Book Antiqua" w:hAnsi="Book Antiqua" w:cs="Times New Roman"/>
          <w:lang w:val="en-US"/>
        </w:rPr>
        <w:t xml:space="preserve">adalah selain dapat meningkatkan motivasi anak untuk berbicara, juga dapat mengajarkan nilai moral kepada anak sehingga akan memberikan dampak positif terhadap perkembangan emosional anak, sedangkan kelemahannya adalah anak hanya mendapat kemampuan bahasa reseptif karena yang melakukan kegiatan mendongeng adalah guru </w:t>
      </w:r>
      <w:r w:rsidR="00FC2370">
        <w:rPr>
          <w:rFonts w:ascii="Book Antiqua" w:hAnsi="Book Antiqua" w:cs="Times New Roman"/>
          <w:lang w:val="en-US"/>
        </w:rPr>
        <w:fldChar w:fldCharType="begin" w:fldLock="1"/>
      </w:r>
      <w:r w:rsidR="00FC2370">
        <w:rPr>
          <w:rFonts w:ascii="Book Antiqua" w:hAnsi="Book Antiqua" w:cs="Times New Roman"/>
          <w:lang w:val="en-US"/>
        </w:rPr>
        <w:instrText>ADDIN CSL_CITATION {"citationItems":[{"id":"ITEM-1","itemData":{"DOI":"10.31004/obsesi.v1i2.25","ISSN":"2356-1327","abstract":"Understanding the concept of numbers is something that is especially important for young children. This is because the numbers we always use throughout the life process. Also understanding numbers is the first step of a mathematics lesson, without an understanding of numbers, then a child will have difficulty in the next stage of learning. This study aims to develop the ability to recognize the number of students of group A through guidance program using music media. Using quasi-experimental design used in this research is non-equivalent pretest-posttest control group design which is done in field test of guidance program using music media in increasing the ability to recognize the number in child of Kindergarten Group A at Lintang Kindergarten. The result of this research is analyzed by T test formula which is done using help SPSS program. Based on the results of research conducted obtained with sig (0,000) &lt;0.05 which means there is a difference between the experimental group with the control group in recognizing the number symbols by using music. So it can be concluded that the guidance program by using music media that has been compiled can be said to have an effect in improving the ability to recognize the numbers in children group A.","author":[{"dropping-particle":"","family":"Hasiana","given":"Isabella","non-dropping-particle":"","parse-names":false,"suffix":""},{"dropping-particle":"","family":"Wirastania","given":"Aniek","non-dropping-particle":"","parse-names":false,"suffix":""}],"container-title":"Jurnal Obsesi : Jurnal Pendidikan Anak Usia Dini","id":"ITEM-1","issue":"2","issued":{"date-parts":[["2017"]]},"page":"131","title":"Pengaruh Musik dalam Mengembangkan Kemampuan Mengenal Bilangan Siswa Kelompok A di TK Lintang Surabaya","type":"article-journal","volume":"1"},"uris":["http://www.mendeley.com/documents/?uuid=76db3038-81a8-405c-b837-b3e8fc1332fd"]}],"mendeley":{"formattedCitation":"(Hasiana &amp; Wirastania, 2017)","plainTextFormattedCitation":"(Hasiana &amp; Wirastania, 2017)","previouslyFormattedCitation":"(Hasiana &amp; Wirastania, 2017)"},"properties":{"noteIndex":0},"schema":"https://github.com/citation-style-language/schema/raw/master/csl-citation.json"}</w:instrText>
      </w:r>
      <w:r w:rsidR="00FC2370">
        <w:rPr>
          <w:rFonts w:ascii="Book Antiqua" w:hAnsi="Book Antiqua" w:cs="Times New Roman"/>
          <w:lang w:val="en-US"/>
        </w:rPr>
        <w:fldChar w:fldCharType="separate"/>
      </w:r>
      <w:r w:rsidR="00FC2370" w:rsidRPr="001E1A41">
        <w:rPr>
          <w:rFonts w:ascii="Book Antiqua" w:hAnsi="Book Antiqua" w:cs="Times New Roman"/>
          <w:noProof/>
          <w:lang w:val="en-US"/>
        </w:rPr>
        <w:t>(Hasiana &amp; Wirastania, 2017)</w:t>
      </w:r>
      <w:r w:rsidR="00FC2370">
        <w:rPr>
          <w:rFonts w:ascii="Book Antiqua" w:hAnsi="Book Antiqua" w:cs="Times New Roman"/>
          <w:lang w:val="en-US"/>
        </w:rPr>
        <w:fldChar w:fldCharType="end"/>
      </w:r>
      <w:r w:rsidR="007929D3">
        <w:rPr>
          <w:rFonts w:ascii="Book Antiqua" w:hAnsi="Book Antiqua" w:cs="Times New Roman"/>
          <w:lang w:val="en-US"/>
        </w:rPr>
        <w:t>.</w:t>
      </w:r>
    </w:p>
    <w:p w14:paraId="584C1458" w14:textId="5170D4BC" w:rsidR="007929D3" w:rsidRPr="00907364" w:rsidRDefault="007929D3" w:rsidP="007929D3">
      <w:pPr>
        <w:pStyle w:val="BodyText"/>
        <w:spacing w:after="0" w:line="240" w:lineRule="auto"/>
        <w:ind w:firstLine="709"/>
        <w:jc w:val="both"/>
        <w:rPr>
          <w:rFonts w:ascii="Book Antiqua" w:hAnsi="Book Antiqua" w:cs="Times New Roman"/>
          <w:lang w:val="en-US"/>
        </w:rPr>
      </w:pPr>
      <w:r>
        <w:rPr>
          <w:rFonts w:ascii="Book Antiqua" w:hAnsi="Book Antiqua" w:cs="Times New Roman"/>
          <w:lang w:val="en-US"/>
        </w:rPr>
        <w:t xml:space="preserve">Perbedaan penelitian ini dengan penelitian-penelitian sebelumnya terletak pada teknik pembelajaran yang digunakan. Dalam penelitian ini, peneliti menggunakan teknik presentasi yang mengarahkan anak untuk dapat menampilkan kemampuan berbicara dengan sistematik sesuai dengan tema atau topik pembelajaran. </w:t>
      </w:r>
      <w:r w:rsidR="00110C6A">
        <w:rPr>
          <w:rFonts w:ascii="Book Antiqua" w:hAnsi="Book Antiqua" w:cs="Times New Roman"/>
          <w:lang w:val="en-US"/>
        </w:rPr>
        <w:t xml:space="preserve">Langkah-langkah kegiatan dalam teknik presentasi ini sistematis dan runtut sehingga akan membiasakan anak berbicara sesuai urutan yang benar. </w:t>
      </w:r>
      <w:r w:rsidR="003D0A4D">
        <w:rPr>
          <w:rFonts w:ascii="Book Antiqua" w:hAnsi="Book Antiqua" w:cs="Times New Roman"/>
          <w:lang w:val="en-US"/>
        </w:rPr>
        <w:t xml:space="preserve">Teknik presentasi ini merupakan salah satu teknik yang sudah biasa dilakukan guru dalam kegiatan belajar mengajar dalam bentuk pengajaran </w:t>
      </w:r>
      <w:r w:rsidR="003D0A4D" w:rsidRPr="003D0A4D">
        <w:rPr>
          <w:rFonts w:ascii="Book Antiqua" w:hAnsi="Book Antiqua" w:cs="Times New Roman"/>
          <w:i/>
          <w:iCs/>
          <w:lang w:val="en-US"/>
        </w:rPr>
        <w:t>teacher-centered learning</w:t>
      </w:r>
      <w:r w:rsidR="003D0A4D">
        <w:rPr>
          <w:rFonts w:ascii="Book Antiqua" w:hAnsi="Book Antiqua" w:cs="Times New Roman"/>
          <w:lang w:val="en-US"/>
        </w:rPr>
        <w:t>, namun merupakan hal yang baru untuk diterapkan oleh peserta didik. Hal ini untuk melatih peserta didik aktif dalam meningkatkan kemampuan berbicaranya dan membentuk kegiatan belajar mengajar yang berpusat pada peserta didik (</w:t>
      </w:r>
      <w:r w:rsidR="003D0A4D" w:rsidRPr="003D0A4D">
        <w:rPr>
          <w:rFonts w:ascii="Book Antiqua" w:hAnsi="Book Antiqua" w:cs="Times New Roman"/>
          <w:i/>
          <w:iCs/>
          <w:lang w:val="en-US"/>
        </w:rPr>
        <w:t>students-centered learning</w:t>
      </w:r>
      <w:r w:rsidR="003D0A4D">
        <w:rPr>
          <w:rFonts w:ascii="Book Antiqua" w:hAnsi="Book Antiqua" w:cs="Times New Roman"/>
          <w:lang w:val="en-US"/>
        </w:rPr>
        <w:t>).</w:t>
      </w:r>
    </w:p>
    <w:p w14:paraId="6593471C" w14:textId="23293E3B" w:rsidR="0047625F" w:rsidRDefault="0047625F" w:rsidP="006260C0">
      <w:pPr>
        <w:pStyle w:val="BodyText"/>
        <w:spacing w:after="0" w:line="240" w:lineRule="auto"/>
        <w:ind w:firstLine="709"/>
        <w:jc w:val="both"/>
        <w:rPr>
          <w:rFonts w:ascii="Book Antiqua" w:hAnsi="Book Antiqua" w:cs="Times New Roman"/>
        </w:rPr>
      </w:pPr>
      <w:r>
        <w:rPr>
          <w:rFonts w:ascii="Book Antiqua" w:hAnsi="Book Antiqua" w:cs="Times New Roman"/>
        </w:rPr>
        <w:t xml:space="preserve">Tujuan penggunaan teknik presentasi dalam kegiatan pembelajaran pada anak usia dini adalah untuk memacu </w:t>
      </w:r>
      <w:r w:rsidR="00364681">
        <w:rPr>
          <w:rFonts w:ascii="Book Antiqua" w:hAnsi="Book Antiqua" w:cs="Times New Roman"/>
        </w:rPr>
        <w:t xml:space="preserve">kemampuan berbicara anak dalam hal menyampaikan ide dan gagasan kepada orang lain tentang topik pembelajaran yang dipelajari. </w:t>
      </w:r>
      <w:r w:rsidR="00E7777B">
        <w:rPr>
          <w:rFonts w:ascii="Book Antiqua" w:hAnsi="Book Antiqua" w:cs="Times New Roman"/>
        </w:rPr>
        <w:fldChar w:fldCharType="begin" w:fldLock="1"/>
      </w:r>
      <w:r w:rsidR="00E7777B">
        <w:rPr>
          <w:rFonts w:ascii="Book Antiqua" w:hAnsi="Book Antiqua" w:cs="Times New Roman"/>
        </w:rPr>
        <w:instrText>ADDIN CSL_CITATION {"citationItems":[{"id":"ITEM-1","itemData":{"author":[{"dropping-particle":"","family":"Suryadi","given":"Ahmad","non-dropping-particle":"","parse-names":false,"suffix":""}],"id":"ITEM-1","issued":{"date-parts":[["2020"]]},"publisher":"CV Jejak, Anggota IKAPI","publisher-place":"Sukabumi","title":"Teknologi dan Media pembelajaran: Jilid 2","type":"book"},"uris":["http://www.mendeley.com/documents/?uuid=d10cc94a-a66a-48c8-9a5f-0aa715e2f52b"]}],"mendeley":{"formattedCitation":"(Suryadi, 2020)","manualFormatting":"Suryadi (2020)","plainTextFormattedCitation":"(Suryadi, 2020)","previouslyFormattedCitation":"(Suryadi, 2020)"},"properties":{"noteIndex":0},"schema":"https://github.com/citation-style-language/schema/raw/master/csl-citation.json"}</w:instrText>
      </w:r>
      <w:r w:rsidR="00E7777B">
        <w:rPr>
          <w:rFonts w:ascii="Book Antiqua" w:hAnsi="Book Antiqua" w:cs="Times New Roman"/>
        </w:rPr>
        <w:fldChar w:fldCharType="separate"/>
      </w:r>
      <w:r w:rsidR="00E7777B" w:rsidRPr="00E7777B">
        <w:rPr>
          <w:rFonts w:ascii="Book Antiqua" w:hAnsi="Book Antiqua" w:cs="Times New Roman"/>
          <w:noProof/>
        </w:rPr>
        <w:t>Suryadi</w:t>
      </w:r>
      <w:r w:rsidR="00E7777B">
        <w:rPr>
          <w:rFonts w:ascii="Book Antiqua" w:hAnsi="Book Antiqua" w:cs="Times New Roman"/>
          <w:noProof/>
          <w:lang w:val="en-US"/>
        </w:rPr>
        <w:t xml:space="preserve"> (</w:t>
      </w:r>
      <w:r w:rsidR="00E7777B" w:rsidRPr="00E7777B">
        <w:rPr>
          <w:rFonts w:ascii="Book Antiqua" w:hAnsi="Book Antiqua" w:cs="Times New Roman"/>
          <w:noProof/>
        </w:rPr>
        <w:t>2020)</w:t>
      </w:r>
      <w:r w:rsidR="00E7777B">
        <w:rPr>
          <w:rFonts w:ascii="Book Antiqua" w:hAnsi="Book Antiqua" w:cs="Times New Roman"/>
        </w:rPr>
        <w:fldChar w:fldCharType="end"/>
      </w:r>
      <w:r w:rsidR="00364681">
        <w:rPr>
          <w:rFonts w:ascii="Book Antiqua" w:hAnsi="Book Antiqua" w:cs="Times New Roman"/>
        </w:rPr>
        <w:t xml:space="preserve"> menyatakan bahwa presentasi adalah kegiatan berbicara didepan orang banyak dengan tujuan untuk memperkenalkan dan meyakinkan orang lain tentang ide serta gagasan seseorang. Dengan teknik presentasi, maka anak didik akan lebih mudah menjelaskan ide dan pendapat, mendapat tanggapan dari pendengar sehingga ide yang disampaikan akan lebih jelas diterima dan dimengerti oleh pendengar. </w:t>
      </w:r>
      <w:r w:rsidR="00AC64E9">
        <w:rPr>
          <w:rFonts w:ascii="Book Antiqua" w:hAnsi="Book Antiqua" w:cs="Times New Roman"/>
        </w:rPr>
        <w:t xml:space="preserve">Jadi, melalui penggunaan teknik presentasi sasaran untuk dapat meningkatkan kemampuan berbicara anak usia dini akan tercapai, karena akan memacu anak didik lain sebagai pendengar mengutarakan pendapatnya sebagai tanggapan kepada </w:t>
      </w:r>
      <w:r w:rsidR="00AC64E9" w:rsidRPr="00AC64E9">
        <w:rPr>
          <w:rFonts w:ascii="Book Antiqua" w:hAnsi="Book Antiqua" w:cs="Times New Roman"/>
          <w:i/>
        </w:rPr>
        <w:t>presenter</w:t>
      </w:r>
      <w:r w:rsidR="00AC64E9">
        <w:rPr>
          <w:rFonts w:ascii="Book Antiqua" w:hAnsi="Book Antiqua" w:cs="Times New Roman"/>
        </w:rPr>
        <w:t xml:space="preserve">. </w:t>
      </w:r>
    </w:p>
    <w:p w14:paraId="5E1BECBD" w14:textId="17C17505" w:rsidR="00CA654E" w:rsidRDefault="00CA654E" w:rsidP="006260C0">
      <w:pPr>
        <w:pStyle w:val="BodyText"/>
        <w:spacing w:after="0" w:line="240" w:lineRule="auto"/>
        <w:ind w:firstLine="709"/>
        <w:jc w:val="both"/>
        <w:rPr>
          <w:rFonts w:ascii="Book Antiqua" w:hAnsi="Book Antiqua" w:cs="Times New Roman"/>
        </w:rPr>
      </w:pPr>
      <w:r>
        <w:rPr>
          <w:rFonts w:ascii="Book Antiqua" w:hAnsi="Book Antiqua" w:cs="Times New Roman"/>
        </w:rPr>
        <w:t xml:space="preserve">Dalam menerapkan teknik presentasi kepada anak didik, ada beberapa langkah </w:t>
      </w:r>
      <w:r w:rsidR="00F948CE">
        <w:rPr>
          <w:rFonts w:ascii="Book Antiqua" w:hAnsi="Book Antiqua" w:cs="Times New Roman"/>
          <w:lang w:val="en-US"/>
        </w:rPr>
        <w:t xml:space="preserve">pembelajaran </w:t>
      </w:r>
      <w:r>
        <w:rPr>
          <w:rFonts w:ascii="Book Antiqua" w:hAnsi="Book Antiqua" w:cs="Times New Roman"/>
        </w:rPr>
        <w:t>yang harus diperhatikan</w:t>
      </w:r>
      <w:r w:rsidR="00F948CE">
        <w:rPr>
          <w:rFonts w:ascii="Book Antiqua" w:hAnsi="Book Antiqua" w:cs="Times New Roman"/>
          <w:lang w:val="en-US"/>
        </w:rPr>
        <w:t xml:space="preserve"> guru</w:t>
      </w:r>
      <w:r>
        <w:rPr>
          <w:rFonts w:ascii="Book Antiqua" w:hAnsi="Book Antiqua" w:cs="Times New Roman"/>
        </w:rPr>
        <w:t xml:space="preserve">. Langkah-langkah ini dimulai dari pembukaan, penyampaian topik dan isi presentasi dan penutup. </w:t>
      </w:r>
      <w:r w:rsidR="00E7777B">
        <w:rPr>
          <w:rFonts w:ascii="Book Antiqua" w:hAnsi="Book Antiqua" w:cs="Times New Roman"/>
        </w:rPr>
        <w:fldChar w:fldCharType="begin" w:fldLock="1"/>
      </w:r>
      <w:r w:rsidR="00D327D1">
        <w:rPr>
          <w:rFonts w:ascii="Book Antiqua" w:hAnsi="Book Antiqua" w:cs="Times New Roman"/>
        </w:rPr>
        <w:instrText>ADDIN CSL_CITATION {"citationItems":[{"id":"ITEM-1","itemData":{"author":[{"dropping-particle":"","family":"Ro’isatin","given":"Umi Anis","non-dropping-particle":"","parse-names":false,"suffix":""},{"dropping-particle":"","family":"Asri","given":"Atiqah Nurul","non-dropping-particle":"","parse-names":false,"suffix":""},{"dropping-particle":"","family":"Widowati","given":"Tutuk","non-dropping-particle":"","parse-names":false,"suffix":""}],"container-title":"Jurnal Ilmiah Edukasi &amp; Sosial","id":"ITEM-1","issue":"1","issued":{"date-parts":[["2020"]]},"page":"73-79","title":"Penerapan Metode Presentasi Untuk Meningkatkan Speaking Skills Mahasiswa Program Studi D-IV Ototronik","type":"article-journal","volume":"11"},"uris":["http://www.mendeley.com/documents/?uuid=9683916f-f115-4fdc-8be4-3cb307cc2b2b"]}],"mendeley":{"formattedCitation":"(Ro’isatin et al., 2020)","manualFormatting":"Ro’isatin dkk., (2020)","plainTextFormattedCitation":"(Ro’isatin et al., 2020)","previouslyFormattedCitation":"(Ro’isatin et al., 2020)"},"properties":{"noteIndex":0},"schema":"https://github.com/citation-style-language/schema/raw/master/csl-citation.json"}</w:instrText>
      </w:r>
      <w:r w:rsidR="00E7777B">
        <w:rPr>
          <w:rFonts w:ascii="Book Antiqua" w:hAnsi="Book Antiqua" w:cs="Times New Roman"/>
        </w:rPr>
        <w:fldChar w:fldCharType="separate"/>
      </w:r>
      <w:r w:rsidR="00E7777B" w:rsidRPr="00E7777B">
        <w:rPr>
          <w:rFonts w:ascii="Book Antiqua" w:hAnsi="Book Antiqua" w:cs="Times New Roman"/>
          <w:noProof/>
        </w:rPr>
        <w:t xml:space="preserve">Ro’isatin </w:t>
      </w:r>
      <w:r w:rsidR="00D327D1">
        <w:rPr>
          <w:rFonts w:ascii="Book Antiqua" w:hAnsi="Book Antiqua" w:cs="Times New Roman"/>
          <w:noProof/>
          <w:lang w:val="en-US"/>
        </w:rPr>
        <w:t>dkk</w:t>
      </w:r>
      <w:r w:rsidR="00E7777B" w:rsidRPr="00E7777B">
        <w:rPr>
          <w:rFonts w:ascii="Book Antiqua" w:hAnsi="Book Antiqua" w:cs="Times New Roman"/>
          <w:noProof/>
        </w:rPr>
        <w:t xml:space="preserve">., </w:t>
      </w:r>
      <w:r w:rsidR="00E7777B">
        <w:rPr>
          <w:rFonts w:ascii="Book Antiqua" w:hAnsi="Book Antiqua" w:cs="Times New Roman"/>
          <w:noProof/>
          <w:lang w:val="en-US"/>
        </w:rPr>
        <w:t>(</w:t>
      </w:r>
      <w:r w:rsidR="00E7777B" w:rsidRPr="00E7777B">
        <w:rPr>
          <w:rFonts w:ascii="Book Antiqua" w:hAnsi="Book Antiqua" w:cs="Times New Roman"/>
          <w:noProof/>
        </w:rPr>
        <w:t>2020)</w:t>
      </w:r>
      <w:r w:rsidR="00E7777B">
        <w:rPr>
          <w:rFonts w:ascii="Book Antiqua" w:hAnsi="Book Antiqua" w:cs="Times New Roman"/>
        </w:rPr>
        <w:fldChar w:fldCharType="end"/>
      </w:r>
      <w:r w:rsidR="00E7777B">
        <w:rPr>
          <w:rFonts w:ascii="Book Antiqua" w:hAnsi="Book Antiqua" w:cs="Times New Roman"/>
          <w:lang w:val="en-US"/>
        </w:rPr>
        <w:t xml:space="preserve"> </w:t>
      </w:r>
      <w:r w:rsidR="00F33314">
        <w:rPr>
          <w:rFonts w:ascii="Book Antiqua" w:hAnsi="Book Antiqua" w:cs="Times New Roman"/>
        </w:rPr>
        <w:t xml:space="preserve">mendeskripsikan bahwa </w:t>
      </w:r>
      <w:r w:rsidR="00C40951">
        <w:rPr>
          <w:rFonts w:ascii="Book Antiqua" w:hAnsi="Book Antiqua" w:cs="Times New Roman"/>
        </w:rPr>
        <w:t>ada empat langkah penting dalam penggunaan teknik presentasi sebagai teknik pembelajaran. Pertama, pembukaan (</w:t>
      </w:r>
      <w:r w:rsidR="00C40951" w:rsidRPr="00C40951">
        <w:rPr>
          <w:rFonts w:ascii="Book Antiqua" w:hAnsi="Book Antiqua" w:cs="Times New Roman"/>
          <w:i/>
        </w:rPr>
        <w:t>opening</w:t>
      </w:r>
      <w:r w:rsidR="00C40951">
        <w:rPr>
          <w:rFonts w:ascii="Book Antiqua" w:hAnsi="Book Antiqua" w:cs="Times New Roman"/>
        </w:rPr>
        <w:t>) yang terdiri</w:t>
      </w:r>
      <w:r w:rsidR="007D331C">
        <w:rPr>
          <w:rFonts w:ascii="Book Antiqua" w:hAnsi="Book Antiqua" w:cs="Times New Roman"/>
        </w:rPr>
        <w:t xml:space="preserve"> salam pembuka, penyampaian topik dan tujuan presentasi. Kedua, penyampaian isi (</w:t>
      </w:r>
      <w:r w:rsidR="007D331C" w:rsidRPr="007D331C">
        <w:rPr>
          <w:rFonts w:ascii="Book Antiqua" w:hAnsi="Book Antiqua" w:cs="Times New Roman"/>
          <w:i/>
        </w:rPr>
        <w:t>body/content</w:t>
      </w:r>
      <w:r w:rsidR="007D331C">
        <w:rPr>
          <w:rFonts w:ascii="Book Antiqua" w:hAnsi="Book Antiqua" w:cs="Times New Roman"/>
        </w:rPr>
        <w:t>), yaitu penjelasan tentang isi materi presentasi atau topik yang disampaikan. Ketiga, kegiatan tanya jawab yang berisi pernyataan maupun pertanyaan dari para pendengar sebagai tanggapan terhadap apa yang telah disampaikan pemateri. Keempat, penutup (</w:t>
      </w:r>
      <w:r w:rsidR="007D331C" w:rsidRPr="007D331C">
        <w:rPr>
          <w:rFonts w:ascii="Book Antiqua" w:hAnsi="Book Antiqua" w:cs="Times New Roman"/>
          <w:i/>
        </w:rPr>
        <w:t>closing</w:t>
      </w:r>
      <w:r w:rsidR="007D331C">
        <w:rPr>
          <w:rFonts w:ascii="Book Antiqua" w:hAnsi="Book Antiqua" w:cs="Times New Roman"/>
        </w:rPr>
        <w:t xml:space="preserve">), yang merupakan </w:t>
      </w:r>
      <w:r w:rsidR="005625F1">
        <w:rPr>
          <w:rFonts w:ascii="Book Antiqua" w:hAnsi="Book Antiqua" w:cs="Times New Roman"/>
        </w:rPr>
        <w:t xml:space="preserve">ringkasan atau rangkuman dari pembicaraan dan ucapan terima kasih. </w:t>
      </w:r>
    </w:p>
    <w:p w14:paraId="73B2F736" w14:textId="49C67B80" w:rsidR="00F948CE" w:rsidRPr="008604FE" w:rsidRDefault="00F948CE" w:rsidP="00575633">
      <w:pPr>
        <w:pStyle w:val="BodyText"/>
        <w:spacing w:after="0" w:line="240" w:lineRule="auto"/>
        <w:ind w:firstLine="709"/>
        <w:jc w:val="both"/>
        <w:rPr>
          <w:rFonts w:ascii="Book Antiqua" w:hAnsi="Book Antiqua" w:cs="Times New Roman"/>
          <w:lang w:val="en-US"/>
        </w:rPr>
      </w:pPr>
      <w:r>
        <w:rPr>
          <w:rFonts w:ascii="Book Antiqua" w:hAnsi="Book Antiqua" w:cs="Times New Roman"/>
          <w:lang w:val="en-US"/>
        </w:rPr>
        <w:t>Teknik presentasi ini sudah bisa diterapkan pada anak usia dini khususnya anak kelompok usia 7-8 tahun, karena belajar bahasa sebenarnya sudah dimulai dari anak usia 6-7 tahun.</w:t>
      </w:r>
      <w:r w:rsidR="00575633">
        <w:rPr>
          <w:rFonts w:ascii="Book Antiqua" w:hAnsi="Book Antiqua" w:cs="Times New Roman"/>
          <w:lang w:val="en-US"/>
        </w:rPr>
        <w:t xml:space="preserve"> </w:t>
      </w:r>
      <w:r w:rsidR="008604FE">
        <w:rPr>
          <w:rFonts w:ascii="Book Antiqua" w:hAnsi="Book Antiqua" w:cs="Times New Roman"/>
          <w:lang w:val="en-US"/>
        </w:rPr>
        <w:t xml:space="preserve">Teknik presentasi yang dilakukan oleh peserta didik ini dikemas dan diadaptasikan dalam bentuk permainan, sehingga mendukung karakteristik proses pembelajaran anak usia </w:t>
      </w:r>
      <w:r w:rsidR="008604FE">
        <w:rPr>
          <w:rFonts w:ascii="Book Antiqua" w:hAnsi="Book Antiqua" w:cs="Times New Roman"/>
          <w:lang w:val="en-US"/>
        </w:rPr>
        <w:lastRenderedPageBreak/>
        <w:t xml:space="preserve">dini yaitu identic dengan belajar sambal bermain. Dalam memilih presenter yang akan melakukan presentasi, guru </w:t>
      </w:r>
      <w:r w:rsidR="004D2FF9">
        <w:rPr>
          <w:rFonts w:ascii="Book Antiqua" w:hAnsi="Book Antiqua" w:cs="Times New Roman"/>
          <w:lang w:val="en-US"/>
        </w:rPr>
        <w:t xml:space="preserve">menanyakan terlebih dahulu siapa anak yang mau secara sukarela maju untuk tampil. Setelah itu, jika kuota presenter yang tampil pada hari itu belum terpenuhi, maka guru akan </w:t>
      </w:r>
      <w:r w:rsidR="008604FE">
        <w:rPr>
          <w:rFonts w:ascii="Book Antiqua" w:hAnsi="Book Antiqua" w:cs="Times New Roman"/>
          <w:lang w:val="en-US"/>
        </w:rPr>
        <w:t xml:space="preserve">melakukan </w:t>
      </w:r>
      <w:r w:rsidR="004D2FF9">
        <w:rPr>
          <w:rFonts w:ascii="Book Antiqua" w:hAnsi="Book Antiqua" w:cs="Times New Roman"/>
          <w:lang w:val="en-US"/>
        </w:rPr>
        <w:t xml:space="preserve">permainan tangkap bola, siapa yang bisa menangkap bola dengan baik maka berhak memilih salah satu temannya untuk tampil presentasi. Hanya ada 6 presenter yang tampil pada setiap pertemuan, dikarenakan keterbatasan alokasi waktu pembelajaran. </w:t>
      </w:r>
      <w:r w:rsidR="00BF6275">
        <w:rPr>
          <w:rFonts w:ascii="Book Antiqua" w:hAnsi="Book Antiqua" w:cs="Times New Roman"/>
          <w:lang w:val="en-US"/>
        </w:rPr>
        <w:t xml:space="preserve">Dalam mengaplikasikan tiap-tiap langkah teknik presentasi pun anak-anak dibebaskan untuk berimajinasi dan berkreativitas, contoh dalam langkah pertama yaitu pembukaan anak-anak bebas dalam memperagakan salam pembuka atau penyampaian topik menurut gaya dan cara yang mereka suka. Pada langkah kedua yaitu penyampaian isi presentasi, anak-anak bebas menjelaskan isi materinya, boleh menggunakan gambar, menunjuk benda terkait topik secara langsung atau memperagakan isi materinya didepan teman-temannya. Dalam langkah ketiga yaitu kegiatan tanya jawab tentang materi presentasi, presenter berhak menunjuk teman yang mau bertanya dan teman-temanya berhak menanyakan apa saja tentang presentasi yang sudah ditampilkan walaupun sambal bercanda. Terakhir, pada langkah penutup presenter bebas menyampaikan penutupan presentasinya, baik menutup langsung dengan cara mengucapkan terima kasih dan salam, atau menyampaikan rangkuman versi mereka masing-masing, dan boleh juga dengan cara menyampaikan pesan atau amanat dari materi yang telah disajikan. </w:t>
      </w:r>
    </w:p>
    <w:p w14:paraId="7055FA41" w14:textId="0ECE1FC4" w:rsidR="00502ED7" w:rsidRPr="00793449" w:rsidRDefault="00502ED7" w:rsidP="006260C0">
      <w:pPr>
        <w:pStyle w:val="BodyText"/>
        <w:spacing w:after="0" w:line="240" w:lineRule="auto"/>
        <w:ind w:firstLine="709"/>
        <w:jc w:val="both"/>
        <w:rPr>
          <w:rFonts w:ascii="Book Antiqua" w:hAnsi="Book Antiqua" w:cs="Times New Roman"/>
        </w:rPr>
      </w:pPr>
      <w:r>
        <w:rPr>
          <w:rFonts w:ascii="Book Antiqua" w:hAnsi="Book Antiqua" w:cs="Times New Roman"/>
        </w:rPr>
        <w:t>Peneliti tertarik menela</w:t>
      </w:r>
      <w:r w:rsidR="004A619C">
        <w:rPr>
          <w:rFonts w:ascii="Book Antiqua" w:hAnsi="Book Antiqua" w:cs="Times New Roman"/>
        </w:rPr>
        <w:t xml:space="preserve">ah tentang </w:t>
      </w:r>
      <w:r w:rsidR="00312407">
        <w:rPr>
          <w:rFonts w:ascii="Book Antiqua" w:hAnsi="Book Antiqua" w:cs="Times New Roman"/>
          <w:lang w:val="en-US"/>
        </w:rPr>
        <w:t>efektivitas</w:t>
      </w:r>
      <w:r w:rsidR="004A619C">
        <w:rPr>
          <w:rFonts w:ascii="Book Antiqua" w:hAnsi="Book Antiqua" w:cs="Times New Roman"/>
        </w:rPr>
        <w:t xml:space="preserve"> teknik pr</w:t>
      </w:r>
      <w:r>
        <w:rPr>
          <w:rFonts w:ascii="Book Antiqua" w:hAnsi="Book Antiqua" w:cs="Times New Roman"/>
        </w:rPr>
        <w:t xml:space="preserve">esentasi </w:t>
      </w:r>
      <w:r w:rsidR="00312407">
        <w:rPr>
          <w:rFonts w:ascii="Book Antiqua" w:hAnsi="Book Antiqua" w:cs="Times New Roman"/>
          <w:lang w:val="en-US"/>
        </w:rPr>
        <w:t>dalam</w:t>
      </w:r>
      <w:r>
        <w:rPr>
          <w:rFonts w:ascii="Book Antiqua" w:hAnsi="Book Antiqua" w:cs="Times New Roman"/>
        </w:rPr>
        <w:t xml:space="preserve"> meningkatkan kemampuan berbicara anak usia dini karena belum banyak penelitian yang ditemukan tentang topik ini. Penelitian sebelumnya banyak menekankan teknik presentasi yang dilakukan oleh pendidik atau guru kepada peserta didik, tetapi penelitian ini akan menerapkan teknik presentasi oleh peserta didik atau anak didik langsung. Tujuan dari penelitian ini adalah untuk me</w:t>
      </w:r>
      <w:r w:rsidR="00312407">
        <w:rPr>
          <w:rFonts w:ascii="Book Antiqua" w:hAnsi="Book Antiqua" w:cs="Times New Roman"/>
          <w:lang w:val="en-US"/>
        </w:rPr>
        <w:t>nganalisis efektivitas</w:t>
      </w:r>
      <w:r>
        <w:rPr>
          <w:rFonts w:ascii="Book Antiqua" w:hAnsi="Book Antiqua" w:cs="Times New Roman"/>
        </w:rPr>
        <w:t xml:space="preserve"> teknik presentasi </w:t>
      </w:r>
      <w:r w:rsidR="00312407">
        <w:rPr>
          <w:rFonts w:ascii="Book Antiqua" w:hAnsi="Book Antiqua" w:cs="Times New Roman"/>
          <w:lang w:val="en-US"/>
        </w:rPr>
        <w:t>dalam</w:t>
      </w:r>
      <w:r>
        <w:rPr>
          <w:rFonts w:ascii="Book Antiqua" w:hAnsi="Book Antiqua" w:cs="Times New Roman"/>
        </w:rPr>
        <w:t xml:space="preserve"> meningkatkan kemampuan berbicara anak usia dini </w:t>
      </w:r>
      <w:r w:rsidR="0044671F">
        <w:rPr>
          <w:rFonts w:ascii="Book Antiqua" w:hAnsi="Book Antiqua" w:cs="Times New Roman"/>
        </w:rPr>
        <w:t xml:space="preserve">pada </w:t>
      </w:r>
      <w:r w:rsidR="0044671F" w:rsidRPr="00DD0DFE">
        <w:rPr>
          <w:rFonts w:ascii="Book Antiqua" w:hAnsi="Book Antiqua" w:cs="Times New Roman"/>
        </w:rPr>
        <w:t xml:space="preserve">kelompok usia </w:t>
      </w:r>
      <w:r w:rsidR="007C5076">
        <w:rPr>
          <w:rFonts w:ascii="Book Antiqua" w:hAnsi="Book Antiqua" w:cs="Times New Roman"/>
          <w:lang w:val="en-US"/>
        </w:rPr>
        <w:t>7-8</w:t>
      </w:r>
      <w:r w:rsidR="0044671F" w:rsidRPr="00DD0DFE">
        <w:rPr>
          <w:rFonts w:ascii="Book Antiqua" w:hAnsi="Book Antiqua" w:cs="Times New Roman"/>
        </w:rPr>
        <w:t xml:space="preserve"> tahun di Kuttab </w:t>
      </w:r>
      <w:r w:rsidR="00C75C98">
        <w:rPr>
          <w:rFonts w:ascii="Book Antiqua" w:hAnsi="Book Antiqua" w:cs="Times New Roman"/>
          <w:lang w:val="en-US"/>
        </w:rPr>
        <w:t>3</w:t>
      </w:r>
      <w:r w:rsidR="0044671F" w:rsidRPr="00DD0DFE">
        <w:rPr>
          <w:rFonts w:ascii="Book Antiqua" w:hAnsi="Book Antiqua" w:cs="Times New Roman"/>
        </w:rPr>
        <w:t xml:space="preserve"> Al Huffazh Payakumbuh</w:t>
      </w:r>
      <w:r w:rsidR="0044671F">
        <w:rPr>
          <w:rFonts w:ascii="Book Antiqua" w:hAnsi="Book Antiqua" w:cs="Times New Roman"/>
        </w:rPr>
        <w:t>.</w:t>
      </w:r>
    </w:p>
    <w:p w14:paraId="2D6E8986" w14:textId="77777777" w:rsidR="00961186" w:rsidRPr="005474D6" w:rsidRDefault="00961186" w:rsidP="006A1955">
      <w:pPr>
        <w:pStyle w:val="BodyText"/>
        <w:tabs>
          <w:tab w:val="left" w:pos="426"/>
        </w:tabs>
        <w:spacing w:after="0" w:line="240" w:lineRule="auto"/>
        <w:ind w:firstLine="567"/>
        <w:jc w:val="both"/>
        <w:rPr>
          <w:rFonts w:ascii="Book Antiqua" w:hAnsi="Book Antiqua" w:cs="Times New Roman"/>
          <w:u w:val="single"/>
        </w:rPr>
      </w:pPr>
    </w:p>
    <w:p w14:paraId="049EA18A" w14:textId="77777777" w:rsidR="006F14D5" w:rsidRPr="005474D6" w:rsidRDefault="00DC3199" w:rsidP="006A1955">
      <w:pPr>
        <w:pStyle w:val="BodyText"/>
        <w:spacing w:after="0" w:line="240" w:lineRule="auto"/>
        <w:jc w:val="both"/>
        <w:rPr>
          <w:rFonts w:ascii="Book Antiqua" w:hAnsi="Book Antiqua" w:cs="Times New Roman"/>
          <w:b/>
          <w:sz w:val="28"/>
          <w:szCs w:val="28"/>
        </w:rPr>
      </w:pPr>
      <w:r w:rsidRPr="005474D6">
        <w:rPr>
          <w:rFonts w:ascii="Book Antiqua" w:hAnsi="Book Antiqua" w:cs="Times New Roman"/>
          <w:b/>
          <w:sz w:val="28"/>
          <w:szCs w:val="28"/>
        </w:rPr>
        <w:t>METODOLOGI</w:t>
      </w:r>
    </w:p>
    <w:p w14:paraId="35700913" w14:textId="433F486A" w:rsidR="00532FE0" w:rsidRDefault="0067383E" w:rsidP="00532FE0">
      <w:pPr>
        <w:pStyle w:val="BodyText"/>
        <w:tabs>
          <w:tab w:val="left" w:pos="426"/>
        </w:tabs>
        <w:spacing w:after="0" w:line="240" w:lineRule="auto"/>
        <w:ind w:firstLine="709"/>
        <w:jc w:val="both"/>
        <w:rPr>
          <w:rFonts w:ascii="Book Antiqua" w:hAnsi="Book Antiqua" w:cs="Times New Roman"/>
          <w:lang w:val="en-US"/>
        </w:rPr>
      </w:pPr>
      <w:r>
        <w:rPr>
          <w:rFonts w:ascii="Book Antiqua" w:hAnsi="Book Antiqua" w:cs="Times New Roman"/>
        </w:rPr>
        <w:t xml:space="preserve">Jenis penelitian ini adalah Penelitian Tindakan Kelas (PTK) / </w:t>
      </w:r>
      <w:r w:rsidRPr="0067383E">
        <w:rPr>
          <w:rFonts w:ascii="Book Antiqua" w:hAnsi="Book Antiqua" w:cs="Times New Roman"/>
          <w:i/>
        </w:rPr>
        <w:t>action research</w:t>
      </w:r>
      <w:r w:rsidR="00C036D2">
        <w:rPr>
          <w:rFonts w:ascii="Book Antiqua" w:hAnsi="Book Antiqua" w:cs="Times New Roman"/>
        </w:rPr>
        <w:t xml:space="preserve">. </w:t>
      </w:r>
      <w:r w:rsidR="008F1BF1">
        <w:rPr>
          <w:rFonts w:ascii="Book Antiqua" w:hAnsi="Book Antiqua" w:cs="Times New Roman"/>
        </w:rPr>
        <w:t xml:space="preserve">Menurut </w:t>
      </w:r>
      <w:r w:rsidR="00D327D1">
        <w:rPr>
          <w:rFonts w:ascii="Book Antiqua" w:hAnsi="Book Antiqua" w:cs="Times New Roman"/>
        </w:rPr>
        <w:fldChar w:fldCharType="begin" w:fldLock="1"/>
      </w:r>
      <w:r w:rsidR="00D327D1">
        <w:rPr>
          <w:rFonts w:ascii="Book Antiqua" w:hAnsi="Book Antiqua" w:cs="Times New Roman"/>
        </w:rPr>
        <w:instrText>ADDIN CSL_CITATION {"citationItems":[{"id":"ITEM-1","itemData":{"author":[{"dropping-particle":"","family":"Surahman, Rachmat, Mochamad dan Supardi","given":"Sudibyo","non-dropping-particle":"","parse-names":false,"suffix":""}],"id":"ITEM-1","issued":{"date-parts":[["2016"]]},"publisher":"Kementerian Kesehatan Republik Indonesia","publisher-place":"Jakarta","title":"Metodologi Penelitian","type":"book"},"uris":["http://www.mendeley.com/documents/?uuid=253722f7-da5c-4f35-aedc-8fbb312b79f3"]}],"mendeley":{"formattedCitation":"(Surahman, Rachmat, Mochamad dan Supardi, 2016)","manualFormatting":"Surahman dkk., (2016)","plainTextFormattedCitation":"(Surahman, Rachmat, Mochamad dan Supardi, 2016)","previouslyFormattedCitation":"(Surahman, Rachmat, Mochamad dan Supardi, 2016)"},"properties":{"noteIndex":0},"schema":"https://github.com/citation-style-language/schema/raw/master/csl-citation.json"}</w:instrText>
      </w:r>
      <w:r w:rsidR="00D327D1">
        <w:rPr>
          <w:rFonts w:ascii="Book Antiqua" w:hAnsi="Book Antiqua" w:cs="Times New Roman"/>
        </w:rPr>
        <w:fldChar w:fldCharType="separate"/>
      </w:r>
      <w:r w:rsidR="00D327D1" w:rsidRPr="00D327D1">
        <w:rPr>
          <w:rFonts w:ascii="Book Antiqua" w:hAnsi="Book Antiqua" w:cs="Times New Roman"/>
          <w:noProof/>
        </w:rPr>
        <w:t>Surahman</w:t>
      </w:r>
      <w:r w:rsidR="00D327D1">
        <w:rPr>
          <w:rFonts w:ascii="Book Antiqua" w:hAnsi="Book Antiqua" w:cs="Times New Roman"/>
          <w:noProof/>
          <w:lang w:val="en-US"/>
        </w:rPr>
        <w:t xml:space="preserve"> dkk.</w:t>
      </w:r>
      <w:r w:rsidR="00D327D1" w:rsidRPr="00D327D1">
        <w:rPr>
          <w:rFonts w:ascii="Book Antiqua" w:hAnsi="Book Antiqua" w:cs="Times New Roman"/>
          <w:noProof/>
        </w:rPr>
        <w:t xml:space="preserve">, </w:t>
      </w:r>
      <w:r w:rsidR="00D327D1">
        <w:rPr>
          <w:rFonts w:ascii="Book Antiqua" w:hAnsi="Book Antiqua" w:cs="Times New Roman"/>
          <w:noProof/>
          <w:lang w:val="en-US"/>
        </w:rPr>
        <w:t>(</w:t>
      </w:r>
      <w:r w:rsidR="00D327D1" w:rsidRPr="00D327D1">
        <w:rPr>
          <w:rFonts w:ascii="Book Antiqua" w:hAnsi="Book Antiqua" w:cs="Times New Roman"/>
          <w:noProof/>
        </w:rPr>
        <w:t>2016)</w:t>
      </w:r>
      <w:r w:rsidR="00D327D1">
        <w:rPr>
          <w:rFonts w:ascii="Book Antiqua" w:hAnsi="Book Antiqua" w:cs="Times New Roman"/>
        </w:rPr>
        <w:fldChar w:fldCharType="end"/>
      </w:r>
      <w:r w:rsidR="00B82100">
        <w:rPr>
          <w:rFonts w:ascii="Book Antiqua" w:hAnsi="Book Antiqua" w:cs="Times New Roman"/>
        </w:rPr>
        <w:t xml:space="preserve"> penelitian tindakan adalah </w:t>
      </w:r>
      <w:r w:rsidR="004347D0">
        <w:rPr>
          <w:rFonts w:ascii="Book Antiqua" w:hAnsi="Book Antiqua" w:cs="Times New Roman"/>
        </w:rPr>
        <w:t>penelitian yang dilakukan oleh seseorang yang bekerja pada suatu bidang tertentu terhadap proses kegiatannya</w:t>
      </w:r>
      <w:r w:rsidR="001F7870">
        <w:rPr>
          <w:rFonts w:ascii="Book Antiqua" w:hAnsi="Book Antiqua" w:cs="Times New Roman"/>
        </w:rPr>
        <w:t xml:space="preserve"> yang sedang berlangsung dengan cara memberikan tindakan tertentu dan diamati perkembangannya secara terus menerus serta dilihat plus-minusnya, kemudian diadakan tindakan pengubahan terkontrol sampai pada upaya maksimal dalam bentuk tindakan atau hasil yang paling tepat. </w:t>
      </w:r>
      <w:r w:rsidR="00CC5C6C">
        <w:rPr>
          <w:rFonts w:ascii="Book Antiqua" w:hAnsi="Book Antiqua" w:cs="Times New Roman"/>
          <w:lang w:val="en-US"/>
        </w:rPr>
        <w:t xml:space="preserve">Populasi penelitian ini adalah anak usia dini </w:t>
      </w:r>
      <w:r w:rsidR="00CC5C6C" w:rsidRPr="00DD0DFE">
        <w:rPr>
          <w:rFonts w:ascii="Book Antiqua" w:hAnsi="Book Antiqua" w:cs="Times New Roman"/>
        </w:rPr>
        <w:t>di Kuttab Al Huffazh Payakumbuh</w:t>
      </w:r>
      <w:r w:rsidR="00CC5C6C">
        <w:rPr>
          <w:rFonts w:ascii="Book Antiqua" w:hAnsi="Book Antiqua" w:cs="Times New Roman"/>
          <w:lang w:val="en-US"/>
        </w:rPr>
        <w:t xml:space="preserve"> yang berjumlah 134 orang dan terbagi </w:t>
      </w:r>
      <w:r w:rsidR="004506A7">
        <w:rPr>
          <w:rFonts w:ascii="Book Antiqua" w:hAnsi="Book Antiqua" w:cs="Times New Roman"/>
          <w:lang w:val="en-US"/>
        </w:rPr>
        <w:t>ke dalam</w:t>
      </w:r>
      <w:r w:rsidR="00CC5C6C">
        <w:rPr>
          <w:rFonts w:ascii="Book Antiqua" w:hAnsi="Book Antiqua" w:cs="Times New Roman"/>
          <w:lang w:val="en-US"/>
        </w:rPr>
        <w:t xml:space="preserve"> 3 </w:t>
      </w:r>
      <w:r w:rsidR="00E738EB">
        <w:rPr>
          <w:rFonts w:ascii="Book Antiqua" w:hAnsi="Book Antiqua" w:cs="Times New Roman"/>
          <w:lang w:val="en-US"/>
        </w:rPr>
        <w:t xml:space="preserve">kelompok </w:t>
      </w:r>
      <w:r w:rsidR="00CC5C6C">
        <w:rPr>
          <w:rFonts w:ascii="Book Antiqua" w:hAnsi="Book Antiqua" w:cs="Times New Roman"/>
          <w:lang w:val="en-US"/>
        </w:rPr>
        <w:t xml:space="preserve">kelas yaitu </w:t>
      </w:r>
      <w:r w:rsidR="00E738EB">
        <w:rPr>
          <w:rFonts w:ascii="Book Antiqua" w:hAnsi="Book Antiqua" w:cs="Times New Roman"/>
          <w:lang w:val="en-US"/>
        </w:rPr>
        <w:t>Kuttab 1, Kuttab 2 dan Kuttab 3</w:t>
      </w:r>
      <w:r w:rsidR="00CC5C6C">
        <w:rPr>
          <w:rFonts w:ascii="Book Antiqua" w:hAnsi="Book Antiqua" w:cs="Times New Roman"/>
          <w:lang w:val="en-US"/>
        </w:rPr>
        <w:t xml:space="preserve">. Sampel pada penelitian </w:t>
      </w:r>
      <w:r w:rsidR="00E738EB">
        <w:rPr>
          <w:rFonts w:ascii="Book Antiqua" w:hAnsi="Book Antiqua" w:cs="Times New Roman"/>
          <w:lang w:val="en-US"/>
        </w:rPr>
        <w:t xml:space="preserve">adalah anak </w:t>
      </w:r>
      <w:r w:rsidR="00E738EB" w:rsidRPr="00DD0DFE">
        <w:rPr>
          <w:rFonts w:ascii="Book Antiqua" w:hAnsi="Book Antiqua" w:cs="Times New Roman"/>
        </w:rPr>
        <w:t xml:space="preserve">kelompok usia </w:t>
      </w:r>
      <w:r w:rsidR="00E738EB">
        <w:rPr>
          <w:rFonts w:ascii="Book Antiqua" w:hAnsi="Book Antiqua" w:cs="Times New Roman"/>
          <w:lang w:val="en-US"/>
        </w:rPr>
        <w:t>7-8</w:t>
      </w:r>
      <w:r w:rsidR="00E738EB" w:rsidRPr="00DD0DFE">
        <w:rPr>
          <w:rFonts w:ascii="Book Antiqua" w:hAnsi="Book Antiqua" w:cs="Times New Roman"/>
        </w:rPr>
        <w:t xml:space="preserve"> tahun di Kuttab </w:t>
      </w:r>
      <w:r w:rsidR="00E738EB">
        <w:rPr>
          <w:rFonts w:ascii="Book Antiqua" w:hAnsi="Book Antiqua" w:cs="Times New Roman"/>
          <w:lang w:val="en-US"/>
        </w:rPr>
        <w:t>3</w:t>
      </w:r>
      <w:r w:rsidR="00E738EB" w:rsidRPr="00DD0DFE">
        <w:rPr>
          <w:rFonts w:ascii="Book Antiqua" w:hAnsi="Book Antiqua" w:cs="Times New Roman"/>
        </w:rPr>
        <w:t xml:space="preserve"> Al Huffazh Payakumbuh</w:t>
      </w:r>
      <w:r w:rsidR="00E738EB">
        <w:rPr>
          <w:rFonts w:ascii="Book Antiqua" w:hAnsi="Book Antiqua" w:cs="Times New Roman"/>
          <w:lang w:val="en-US"/>
        </w:rPr>
        <w:t xml:space="preserve"> yang berjumlah 24 </w:t>
      </w:r>
      <w:proofErr w:type="gramStart"/>
      <w:r w:rsidR="00E738EB">
        <w:rPr>
          <w:rFonts w:ascii="Book Antiqua" w:hAnsi="Book Antiqua" w:cs="Times New Roman"/>
          <w:lang w:val="en-US"/>
        </w:rPr>
        <w:t>orang</w:t>
      </w:r>
      <w:proofErr w:type="gramEnd"/>
      <w:r w:rsidR="00E738EB">
        <w:rPr>
          <w:rFonts w:ascii="Book Antiqua" w:hAnsi="Book Antiqua" w:cs="Times New Roman"/>
          <w:lang w:val="en-US"/>
        </w:rPr>
        <w:t xml:space="preserve">. </w:t>
      </w:r>
      <w:r w:rsidR="004777EF">
        <w:rPr>
          <w:rFonts w:ascii="Book Antiqua" w:hAnsi="Book Antiqua" w:cs="Times New Roman"/>
          <w:lang w:val="en-US"/>
        </w:rPr>
        <w:t>Sampel dipilih dengan menggunakan teknik sampel bertujuan (</w:t>
      </w:r>
      <w:r w:rsidR="004777EF" w:rsidRPr="004777EF">
        <w:rPr>
          <w:rFonts w:ascii="Book Antiqua" w:hAnsi="Book Antiqua" w:cs="Times New Roman"/>
          <w:i/>
          <w:iCs/>
          <w:lang w:val="en-US"/>
        </w:rPr>
        <w:t>purposive sampling</w:t>
      </w:r>
      <w:r w:rsidR="004777EF">
        <w:rPr>
          <w:rFonts w:ascii="Book Antiqua" w:hAnsi="Book Antiqua" w:cs="Times New Roman"/>
          <w:lang w:val="en-US"/>
        </w:rPr>
        <w:t xml:space="preserve">). </w:t>
      </w:r>
      <w:r w:rsidR="00532FE0">
        <w:rPr>
          <w:rFonts w:ascii="Book Antiqua" w:hAnsi="Book Antiqua" w:cs="Times New Roman"/>
          <w:lang w:val="en-US"/>
        </w:rPr>
        <w:fldChar w:fldCharType="begin" w:fldLock="1"/>
      </w:r>
      <w:r w:rsidR="00124068">
        <w:rPr>
          <w:rFonts w:ascii="Book Antiqua" w:hAnsi="Book Antiqua" w:cs="Times New Roman"/>
          <w:lang w:val="en-US"/>
        </w:rPr>
        <w:instrText>ADDIN CSL_CITATION {"citationItems":[{"id":"ITEM-1","itemData":{"author":[{"dropping-particle":"","family":"Dr. SKM, Sandu Siyoto","given":"M.Kes","non-dropping-particle":"","parse-names":false,"suffix":""},{"dropping-particle":"","family":"Ali","given":"M.A. Sodik M.","non-dropping-particle":"","parse-names":false,"suffix":""}],"container-title":"Dasar Metodologi Penelitian","id":"ITEM-1","issued":{"date-parts":[["2015"]]},"page":"1-109","title":"Dasar Metodologi Penelitian Dr. Sandu Siyoto, SKM, M.Kes M. Ali Sodik, M.A. 1","type":"article-journal"},"uris":["http://www.mendeley.com/documents/?uuid=0b3f5383-280e-488d-85a3-d593a9514d95"]}],"mendeley":{"formattedCitation":"(Dr. SKM, Sandu Siyoto &amp; Ali, 2015)","manualFormatting":"Sandu Siyoto &amp; Ali (2015)","plainTextFormattedCitation":"(Dr. SKM, Sandu Siyoto &amp; Ali, 2015)","previouslyFormattedCitation":"(Dr. SKM, Sandu Siyoto &amp; Ali, 2015)"},"properties":{"noteIndex":0},"schema":"https://github.com/citation-style-language/schema/raw/master/csl-citation.json"}</w:instrText>
      </w:r>
      <w:r w:rsidR="00532FE0">
        <w:rPr>
          <w:rFonts w:ascii="Book Antiqua" w:hAnsi="Book Antiqua" w:cs="Times New Roman"/>
          <w:lang w:val="en-US"/>
        </w:rPr>
        <w:fldChar w:fldCharType="separate"/>
      </w:r>
      <w:r w:rsidR="00532FE0">
        <w:rPr>
          <w:rFonts w:ascii="Book Antiqua" w:hAnsi="Book Antiqua" w:cs="Times New Roman"/>
          <w:noProof/>
          <w:lang w:val="en-US"/>
        </w:rPr>
        <w:t>S</w:t>
      </w:r>
      <w:r w:rsidR="00532FE0" w:rsidRPr="00532FE0">
        <w:rPr>
          <w:rFonts w:ascii="Book Antiqua" w:hAnsi="Book Antiqua" w:cs="Times New Roman"/>
          <w:noProof/>
          <w:lang w:val="en-US"/>
        </w:rPr>
        <w:t>andu Siyoto &amp; Ali</w:t>
      </w:r>
      <w:r w:rsidR="00532FE0">
        <w:rPr>
          <w:rFonts w:ascii="Book Antiqua" w:hAnsi="Book Antiqua" w:cs="Times New Roman"/>
          <w:noProof/>
          <w:lang w:val="en-US"/>
        </w:rPr>
        <w:t xml:space="preserve"> (</w:t>
      </w:r>
      <w:r w:rsidR="00532FE0" w:rsidRPr="00532FE0">
        <w:rPr>
          <w:rFonts w:ascii="Book Antiqua" w:hAnsi="Book Antiqua" w:cs="Times New Roman"/>
          <w:noProof/>
          <w:lang w:val="en-US"/>
        </w:rPr>
        <w:t>2015)</w:t>
      </w:r>
      <w:r w:rsidR="00532FE0">
        <w:rPr>
          <w:rFonts w:ascii="Book Antiqua" w:hAnsi="Book Antiqua" w:cs="Times New Roman"/>
          <w:lang w:val="en-US"/>
        </w:rPr>
        <w:fldChar w:fldCharType="end"/>
      </w:r>
      <w:r w:rsidR="00532FE0">
        <w:rPr>
          <w:rFonts w:ascii="Book Antiqua" w:hAnsi="Book Antiqua" w:cs="Times New Roman"/>
          <w:lang w:val="en-US"/>
        </w:rPr>
        <w:t xml:space="preserve"> mendeskripsikan </w:t>
      </w:r>
      <w:r w:rsidR="00532FE0" w:rsidRPr="00532FE0">
        <w:rPr>
          <w:rFonts w:ascii="Book Antiqua" w:hAnsi="Book Antiqua" w:cs="Times New Roman"/>
          <w:lang w:val="en-US"/>
        </w:rPr>
        <w:t xml:space="preserve">bahwa </w:t>
      </w:r>
      <w:r w:rsidR="00532FE0" w:rsidRPr="00532FE0">
        <w:rPr>
          <w:rFonts w:ascii="Book Antiqua" w:hAnsi="Book Antiqua" w:cs="Times New Roman"/>
          <w:i/>
          <w:iCs/>
          <w:lang w:val="en-US"/>
        </w:rPr>
        <w:t>p</w:t>
      </w:r>
      <w:r w:rsidR="00532FE0" w:rsidRPr="00532FE0">
        <w:rPr>
          <w:rFonts w:ascii="Book Antiqua" w:hAnsi="Book Antiqua"/>
          <w:i/>
          <w:iCs/>
        </w:rPr>
        <w:t xml:space="preserve">urposive </w:t>
      </w:r>
      <w:r w:rsidR="00532FE0" w:rsidRPr="00532FE0">
        <w:rPr>
          <w:rFonts w:ascii="Book Antiqua" w:hAnsi="Book Antiqua"/>
          <w:i/>
          <w:iCs/>
          <w:lang w:val="en-US"/>
        </w:rPr>
        <w:t>s</w:t>
      </w:r>
      <w:r w:rsidR="00532FE0" w:rsidRPr="00532FE0">
        <w:rPr>
          <w:rFonts w:ascii="Book Antiqua" w:hAnsi="Book Antiqua"/>
          <w:i/>
          <w:iCs/>
        </w:rPr>
        <w:t>ampling</w:t>
      </w:r>
      <w:r w:rsidR="00532FE0" w:rsidRPr="00532FE0">
        <w:rPr>
          <w:rFonts w:ascii="Book Antiqua" w:hAnsi="Book Antiqua"/>
        </w:rPr>
        <w:t xml:space="preserve"> </w:t>
      </w:r>
      <w:r w:rsidR="00532FE0">
        <w:rPr>
          <w:rFonts w:ascii="Book Antiqua" w:hAnsi="Book Antiqua"/>
          <w:lang w:val="en-US"/>
        </w:rPr>
        <w:t>merupakan s</w:t>
      </w:r>
      <w:r w:rsidR="00532FE0" w:rsidRPr="00532FE0">
        <w:rPr>
          <w:rFonts w:ascii="Book Antiqua" w:hAnsi="Book Antiqua"/>
        </w:rPr>
        <w:t>uatu teknik penentuan sampel dengan pertimbangan tertentu atau s</w:t>
      </w:r>
      <w:r w:rsidR="00532FE0">
        <w:rPr>
          <w:rFonts w:ascii="Book Antiqua" w:hAnsi="Book Antiqua"/>
          <w:lang w:val="en-US"/>
        </w:rPr>
        <w:t>e</w:t>
      </w:r>
      <w:r w:rsidR="00532FE0" w:rsidRPr="00532FE0">
        <w:rPr>
          <w:rFonts w:ascii="Book Antiqua" w:hAnsi="Book Antiqua"/>
        </w:rPr>
        <w:t xml:space="preserve">leksi khusus. </w:t>
      </w:r>
      <w:r w:rsidR="003C2E1F">
        <w:rPr>
          <w:rFonts w:ascii="Book Antiqua" w:hAnsi="Book Antiqua"/>
          <w:lang w:val="en-US"/>
        </w:rPr>
        <w:t xml:space="preserve">Jadi, karena peneliti ingin menganalisis efektivitas teknik presentasi dalam meningkatkan kemampuan berbicara yang lebih cocok dan sesuai dengan tingkat usia anak yang lebih tinggi, maka peneliti mengambil </w:t>
      </w:r>
      <w:r w:rsidR="003C2E1F">
        <w:rPr>
          <w:rFonts w:ascii="Book Antiqua" w:hAnsi="Book Antiqua" w:cs="Times New Roman"/>
          <w:lang w:val="en-US"/>
        </w:rPr>
        <w:t xml:space="preserve">anak </w:t>
      </w:r>
      <w:r w:rsidR="003C2E1F" w:rsidRPr="00DD0DFE">
        <w:rPr>
          <w:rFonts w:ascii="Book Antiqua" w:hAnsi="Book Antiqua" w:cs="Times New Roman"/>
        </w:rPr>
        <w:t xml:space="preserve">kelompok usia </w:t>
      </w:r>
      <w:r w:rsidR="003C2E1F">
        <w:rPr>
          <w:rFonts w:ascii="Book Antiqua" w:hAnsi="Book Antiqua" w:cs="Times New Roman"/>
          <w:lang w:val="en-US"/>
        </w:rPr>
        <w:t>7-8</w:t>
      </w:r>
      <w:r w:rsidR="003C2E1F" w:rsidRPr="00DD0DFE">
        <w:rPr>
          <w:rFonts w:ascii="Book Antiqua" w:hAnsi="Book Antiqua" w:cs="Times New Roman"/>
        </w:rPr>
        <w:t xml:space="preserve"> tahun di Kuttab </w:t>
      </w:r>
      <w:r w:rsidR="003C2E1F">
        <w:rPr>
          <w:rFonts w:ascii="Book Antiqua" w:hAnsi="Book Antiqua" w:cs="Times New Roman"/>
          <w:lang w:val="en-US"/>
        </w:rPr>
        <w:t>3</w:t>
      </w:r>
      <w:r w:rsidR="003C2E1F" w:rsidRPr="00DD0DFE">
        <w:rPr>
          <w:rFonts w:ascii="Book Antiqua" w:hAnsi="Book Antiqua" w:cs="Times New Roman"/>
        </w:rPr>
        <w:t xml:space="preserve"> Al Huffazh</w:t>
      </w:r>
      <w:r w:rsidR="003C2E1F">
        <w:rPr>
          <w:rFonts w:ascii="Book Antiqua" w:hAnsi="Book Antiqua" w:cs="Times New Roman"/>
          <w:lang w:val="en-US"/>
        </w:rPr>
        <w:t xml:space="preserve"> untuk menjadi sampel penelitian ini</w:t>
      </w:r>
      <w:r w:rsidR="0037043E">
        <w:rPr>
          <w:rFonts w:ascii="Book Antiqua" w:hAnsi="Book Antiqua" w:cs="Times New Roman"/>
          <w:lang w:val="en-US"/>
        </w:rPr>
        <w:t xml:space="preserve"> yang berjumlah 24 anak</w:t>
      </w:r>
      <w:r w:rsidR="003C2E1F">
        <w:rPr>
          <w:rFonts w:ascii="Book Antiqua" w:hAnsi="Book Antiqua" w:cs="Times New Roman"/>
          <w:lang w:val="en-US"/>
        </w:rPr>
        <w:t>.</w:t>
      </w:r>
    </w:p>
    <w:p w14:paraId="581C44CF" w14:textId="5BC06D56" w:rsidR="00AD56CF" w:rsidRPr="00AD56CF" w:rsidRDefault="00AD56CF" w:rsidP="00AD56CF">
      <w:pPr>
        <w:pStyle w:val="BodyText"/>
        <w:tabs>
          <w:tab w:val="left" w:pos="426"/>
        </w:tabs>
        <w:spacing w:after="0" w:line="240" w:lineRule="auto"/>
        <w:ind w:firstLine="709"/>
        <w:jc w:val="both"/>
        <w:rPr>
          <w:rFonts w:ascii="Book Antiqua" w:hAnsi="Book Antiqua" w:cs="Times New Roman"/>
          <w:lang w:val="en-US"/>
        </w:rPr>
      </w:pPr>
      <w:r w:rsidRPr="00AD56CF">
        <w:rPr>
          <w:rFonts w:ascii="Book Antiqua" w:hAnsi="Book Antiqua" w:cs="Times New Roman"/>
          <w:lang w:val="en-US"/>
        </w:rPr>
        <w:t>Responden pada penelitian ini adalah secara sukarela. Untuk mendukung</w:t>
      </w:r>
      <w:r>
        <w:rPr>
          <w:rFonts w:ascii="Book Antiqua" w:hAnsi="Book Antiqua" w:cs="Times New Roman"/>
          <w:lang w:val="en-US"/>
        </w:rPr>
        <w:t xml:space="preserve"> penelitian ini, peneliti menyediakan data </w:t>
      </w:r>
      <w:r w:rsidRPr="00AD56CF">
        <w:rPr>
          <w:rFonts w:ascii="Book Antiqua" w:hAnsi="Book Antiqua" w:cs="Times New Roman"/>
          <w:i/>
          <w:iCs/>
          <w:lang w:val="en-US"/>
        </w:rPr>
        <w:t xml:space="preserve">informed consent, </w:t>
      </w:r>
      <w:r w:rsidRPr="00AD56CF">
        <w:rPr>
          <w:rFonts w:ascii="Book Antiqua" w:hAnsi="Book Antiqua" w:cs="Times New Roman"/>
          <w:lang w:val="en-US"/>
        </w:rPr>
        <w:t>yaitu l</w:t>
      </w:r>
      <w:r w:rsidRPr="00AD56CF">
        <w:rPr>
          <w:rFonts w:ascii="Book Antiqua" w:hAnsi="Book Antiqua"/>
          <w:shd w:val="clear" w:color="auto" w:fill="FFFFFF"/>
        </w:rPr>
        <w:t>embar informasi berisi informasi kepada calon subjek penelitian dan/atau keluarganya sebelum mereka memutuskan kesediaan/ketidaksediaan menjadi subjek penelitian</w:t>
      </w:r>
      <w:r>
        <w:rPr>
          <w:rFonts w:ascii="Book Antiqua" w:hAnsi="Book Antiqua" w:cs="Times New Roman"/>
          <w:lang w:val="en-US"/>
        </w:rPr>
        <w:t xml:space="preserve">. </w:t>
      </w:r>
      <w:r w:rsidRPr="00AD56CF">
        <w:rPr>
          <w:rFonts w:ascii="Book Antiqua" w:hAnsi="Book Antiqua" w:cs="Times New Roman"/>
          <w:i/>
          <w:iCs/>
          <w:lang w:val="en-US"/>
        </w:rPr>
        <w:t>Informed consent</w:t>
      </w:r>
      <w:r>
        <w:rPr>
          <w:rFonts w:ascii="Book Antiqua" w:hAnsi="Book Antiqua" w:cs="Times New Roman"/>
          <w:lang w:val="en-US"/>
        </w:rPr>
        <w:t xml:space="preserve"> ini terdiri dari lembar penjelasan penelitian dan lembar persetujuan responden. Peneliti menginformasikan penjelasan tentang kegiatan </w:t>
      </w:r>
      <w:r w:rsidR="004506A7">
        <w:rPr>
          <w:rFonts w:ascii="Book Antiqua" w:hAnsi="Book Antiqua" w:cs="Times New Roman"/>
          <w:lang w:val="en-US"/>
        </w:rPr>
        <w:t>penelitian</w:t>
      </w:r>
      <w:r>
        <w:rPr>
          <w:rFonts w:ascii="Book Antiqua" w:hAnsi="Book Antiqua" w:cs="Times New Roman"/>
          <w:lang w:val="en-US"/>
        </w:rPr>
        <w:t xml:space="preserve"> yang akan dilakukan, setelah itu memberikan lembar penjelasan penelitian untuk dibaca oleh responden. Setelah itu peneliti memberikan lembar </w:t>
      </w:r>
      <w:r>
        <w:rPr>
          <w:rFonts w:ascii="Book Antiqua" w:hAnsi="Book Antiqua" w:cs="Times New Roman"/>
          <w:lang w:val="en-US"/>
        </w:rPr>
        <w:lastRenderedPageBreak/>
        <w:t>persetujuan responden untuk mengikuti penelitian secara sukarela yang diketahui dan ditanda tangani oleh orang tua responden.</w:t>
      </w:r>
    </w:p>
    <w:p w14:paraId="54A7E607" w14:textId="29BB267B" w:rsidR="006F14D5" w:rsidRDefault="00C036D2" w:rsidP="006D7489">
      <w:pPr>
        <w:pStyle w:val="BodyText"/>
        <w:tabs>
          <w:tab w:val="left" w:pos="426"/>
        </w:tabs>
        <w:spacing w:after="0" w:line="240" w:lineRule="auto"/>
        <w:ind w:firstLine="709"/>
        <w:jc w:val="both"/>
        <w:rPr>
          <w:rFonts w:ascii="Book Antiqua" w:hAnsi="Book Antiqua" w:cs="Times New Roman"/>
        </w:rPr>
      </w:pPr>
      <w:r w:rsidRPr="00AD56CF">
        <w:rPr>
          <w:rFonts w:ascii="Book Antiqua" w:hAnsi="Book Antiqua" w:cs="Times New Roman"/>
        </w:rPr>
        <w:t>Penelitian tindakan kelas ini</w:t>
      </w:r>
      <w:r w:rsidRPr="00532FE0">
        <w:rPr>
          <w:rFonts w:ascii="Book Antiqua" w:hAnsi="Book Antiqua" w:cs="Times New Roman"/>
        </w:rPr>
        <w:t xml:space="preserve"> menggunakan model</w:t>
      </w:r>
      <w:r>
        <w:rPr>
          <w:rFonts w:ascii="Book Antiqua" w:hAnsi="Book Antiqua" w:cs="Times New Roman"/>
        </w:rPr>
        <w:t xml:space="preserve"> PTK Kemmis dan Taggart, yaitu ada empat langkah kegiatan pada setiap siklus. Empat langkah kegiatan ini terdiri dari perencanaan, pelaksanaan, observasi dan refleksi. Secara jelas langkah penelitian ini dapat dilihat dari gambar </w:t>
      </w:r>
      <w:r w:rsidR="00575633">
        <w:rPr>
          <w:rFonts w:ascii="Book Antiqua" w:hAnsi="Book Antiqua" w:cs="Times New Roman"/>
          <w:lang w:val="en-US"/>
        </w:rPr>
        <w:t>1</w:t>
      </w:r>
      <w:r>
        <w:rPr>
          <w:rFonts w:ascii="Book Antiqua" w:hAnsi="Book Antiqua" w:cs="Times New Roman"/>
        </w:rPr>
        <w:t>.</w:t>
      </w:r>
    </w:p>
    <w:p w14:paraId="48306B8A" w14:textId="77777777" w:rsidR="00083B2C" w:rsidRDefault="00083B2C" w:rsidP="00083B2C">
      <w:pPr>
        <w:pStyle w:val="BodyText"/>
        <w:tabs>
          <w:tab w:val="left" w:pos="426"/>
        </w:tabs>
        <w:spacing w:after="0" w:line="240" w:lineRule="auto"/>
        <w:jc w:val="both"/>
        <w:rPr>
          <w:rFonts w:ascii="Book Antiqua" w:hAnsi="Book Antiqua" w:cs="Times New Roman"/>
        </w:rPr>
      </w:pPr>
    </w:p>
    <w:p w14:paraId="049A748A" w14:textId="77777777" w:rsidR="00083B2C" w:rsidRPr="006B79B3" w:rsidRDefault="00083B2C" w:rsidP="00083B2C">
      <w:pPr>
        <w:pStyle w:val="BodyText"/>
        <w:tabs>
          <w:tab w:val="left" w:pos="0"/>
        </w:tabs>
        <w:spacing w:after="0" w:line="240" w:lineRule="auto"/>
        <w:jc w:val="both"/>
        <w:rPr>
          <w:rFonts w:ascii="Book Antiqua" w:hAnsi="Book Antiqua" w:cs="Times New Roman"/>
          <w:lang w:val="en-US"/>
        </w:rPr>
      </w:pPr>
      <w:r w:rsidRPr="006B79B3">
        <w:rPr>
          <w:rFonts w:ascii="Book Antiqua" w:hAnsi="Book Antiqua" w:cs="Times New Roman"/>
          <w:noProof/>
          <w:lang w:eastAsia="id-ID"/>
        </w:rPr>
        <w:drawing>
          <wp:inline distT="0" distB="0" distL="0" distR="0" wp14:anchorId="598FEAF3" wp14:editId="6FF3E867">
            <wp:extent cx="5667375" cy="212191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7578B9" w14:textId="77777777" w:rsidR="00083B2C" w:rsidRPr="006B79B3" w:rsidRDefault="00083B2C" w:rsidP="00083B2C">
      <w:pPr>
        <w:pStyle w:val="BodyText"/>
        <w:tabs>
          <w:tab w:val="left" w:pos="426"/>
        </w:tabs>
        <w:spacing w:after="0" w:line="240" w:lineRule="auto"/>
        <w:ind w:firstLine="709"/>
        <w:jc w:val="center"/>
        <w:rPr>
          <w:rFonts w:ascii="Book Antiqua" w:hAnsi="Book Antiqua" w:cs="Times New Roman"/>
          <w:lang w:val="en-US"/>
        </w:rPr>
      </w:pPr>
    </w:p>
    <w:p w14:paraId="19A51997" w14:textId="77777777" w:rsidR="00083B2C" w:rsidRPr="00C036D2" w:rsidRDefault="00C036D2" w:rsidP="00083B2C">
      <w:pPr>
        <w:pStyle w:val="BodyText"/>
        <w:tabs>
          <w:tab w:val="left" w:pos="426"/>
        </w:tabs>
        <w:spacing w:after="0" w:line="240" w:lineRule="auto"/>
        <w:jc w:val="center"/>
        <w:rPr>
          <w:rFonts w:ascii="Book Antiqua" w:hAnsi="Book Antiqua" w:cs="Times New Roman"/>
          <w:b/>
          <w:bCs/>
          <w:sz w:val="20"/>
          <w:szCs w:val="20"/>
        </w:rPr>
      </w:pPr>
      <w:r>
        <w:rPr>
          <w:rFonts w:ascii="Book Antiqua" w:hAnsi="Book Antiqua" w:cs="Times New Roman"/>
          <w:b/>
          <w:bCs/>
          <w:sz w:val="20"/>
          <w:szCs w:val="20"/>
          <w:lang w:val="en-US"/>
        </w:rPr>
        <w:t xml:space="preserve">Gambar 1. </w:t>
      </w:r>
      <w:r>
        <w:rPr>
          <w:rFonts w:ascii="Book Antiqua" w:hAnsi="Book Antiqua" w:cs="Times New Roman"/>
          <w:b/>
          <w:bCs/>
          <w:sz w:val="20"/>
          <w:szCs w:val="20"/>
        </w:rPr>
        <w:t>Model Penelitian Tindakan Kelas</w:t>
      </w:r>
    </w:p>
    <w:p w14:paraId="6DD37B29" w14:textId="77777777" w:rsidR="00083B2C" w:rsidRDefault="00083B2C" w:rsidP="00083B2C">
      <w:pPr>
        <w:pStyle w:val="BodyText"/>
        <w:tabs>
          <w:tab w:val="left" w:pos="426"/>
        </w:tabs>
        <w:spacing w:after="0" w:line="240" w:lineRule="auto"/>
        <w:jc w:val="both"/>
        <w:rPr>
          <w:rFonts w:ascii="Book Antiqua" w:hAnsi="Book Antiqua" w:cs="Times New Roman"/>
        </w:rPr>
      </w:pPr>
    </w:p>
    <w:p w14:paraId="61E2F74C" w14:textId="14D54618" w:rsidR="00E266EC" w:rsidRPr="002D55B5" w:rsidRDefault="005E58E6" w:rsidP="007432AD">
      <w:pPr>
        <w:pStyle w:val="BodyText"/>
        <w:tabs>
          <w:tab w:val="left" w:pos="426"/>
        </w:tabs>
        <w:spacing w:after="0" w:line="240" w:lineRule="auto"/>
        <w:ind w:firstLine="709"/>
        <w:jc w:val="both"/>
        <w:rPr>
          <w:rFonts w:ascii="Book Antiqua" w:hAnsi="Book Antiqua" w:cs="Times New Roman"/>
          <w:lang w:val="en-US"/>
        </w:rPr>
      </w:pPr>
      <w:r>
        <w:rPr>
          <w:rFonts w:ascii="Book Antiqua" w:hAnsi="Book Antiqua" w:cs="Times New Roman"/>
        </w:rPr>
        <w:t>Penelitian tindakan ini dilakukan</w:t>
      </w:r>
      <w:r w:rsidR="005569C0">
        <w:rPr>
          <w:rFonts w:ascii="Book Antiqua" w:hAnsi="Book Antiqua" w:cs="Times New Roman"/>
          <w:lang w:val="en-US"/>
        </w:rPr>
        <w:t xml:space="preserve"> pada bulan Maret dan April 2021 di PAUD al Huffazh Payakumbuh yang </w:t>
      </w:r>
      <w:r w:rsidR="004506A7">
        <w:rPr>
          <w:rFonts w:ascii="Book Antiqua" w:hAnsi="Book Antiqua" w:cs="Times New Roman"/>
          <w:lang w:val="en-US"/>
        </w:rPr>
        <w:t>beralamat</w:t>
      </w:r>
      <w:r w:rsidR="005569C0">
        <w:rPr>
          <w:rFonts w:ascii="Book Antiqua" w:hAnsi="Book Antiqua" w:cs="Times New Roman"/>
          <w:lang w:val="en-US"/>
        </w:rPr>
        <w:t xml:space="preserve"> di </w:t>
      </w:r>
      <w:r w:rsidR="005569C0" w:rsidRPr="005569C0">
        <w:rPr>
          <w:rFonts w:ascii="Book Antiqua" w:hAnsi="Book Antiqua" w:cs="Times New Roman"/>
        </w:rPr>
        <w:t>Jl. Ir. Sutami Padang Cubadak Sicincin Mudiak, Payakumbuh Timur, Kota Payakumbuh Sumatera Barat, Kode Pos: 26233</w:t>
      </w:r>
      <w:r w:rsidR="005569C0">
        <w:rPr>
          <w:rFonts w:ascii="Book Antiqua" w:hAnsi="Book Antiqua" w:cs="Times New Roman"/>
          <w:lang w:val="en-US"/>
        </w:rPr>
        <w:t xml:space="preserve">. Penelitian Tindakan ini </w:t>
      </w:r>
      <w:r>
        <w:rPr>
          <w:rFonts w:ascii="Book Antiqua" w:hAnsi="Book Antiqua" w:cs="Times New Roman"/>
        </w:rPr>
        <w:t xml:space="preserve">dalam 2 siklus, dan masing-masing siklus terdiri dari 2 </w:t>
      </w:r>
      <w:r w:rsidR="00EF0555">
        <w:rPr>
          <w:rFonts w:ascii="Book Antiqua" w:hAnsi="Book Antiqua" w:cs="Times New Roman"/>
        </w:rPr>
        <w:t xml:space="preserve">kali pertemuan. Siklus dalam penelitian tindakan kelas dilakukan secara berulang sampai tercapainya target keberhasilan yang telah ditentukan. Jika pada siklus pertama kemampuan berbicara anak dengan penggunaan teknik presentasi belum ada peningkatan yang signifikan dari kondisi awal, maka akan dilakukan pengulangan langkah-langkah penelitian pada siklus kedua. Namun, jika pada siklus pertama sudah tercapai indikator atau target keberhasilan, maka penelitian akan dihentikan. </w:t>
      </w:r>
      <w:r w:rsidR="00C70851">
        <w:rPr>
          <w:rFonts w:ascii="Book Antiqua" w:hAnsi="Book Antiqua" w:cs="Times New Roman"/>
        </w:rPr>
        <w:t xml:space="preserve">Begitu juga apabila ketercapaian indikator atau target keberhasilan terjadi pada siklus kedua, maka penelitian akan dihentikan dan dianggap berhasil. </w:t>
      </w:r>
    </w:p>
    <w:p w14:paraId="15F7B2C2" w14:textId="3BBF577A" w:rsidR="007432AD" w:rsidRDefault="00E64052" w:rsidP="007432AD">
      <w:pPr>
        <w:pStyle w:val="BodyText"/>
        <w:tabs>
          <w:tab w:val="left" w:pos="426"/>
        </w:tabs>
        <w:spacing w:after="0" w:line="240" w:lineRule="auto"/>
        <w:ind w:firstLine="709"/>
        <w:jc w:val="both"/>
        <w:rPr>
          <w:rFonts w:ascii="Book Antiqua" w:hAnsi="Book Antiqua" w:cs="Times New Roman"/>
          <w:lang w:val="en-US"/>
        </w:rPr>
      </w:pPr>
      <w:r>
        <w:rPr>
          <w:rFonts w:ascii="Book Antiqua" w:hAnsi="Book Antiqua" w:cs="Times New Roman"/>
        </w:rPr>
        <w:t xml:space="preserve">Pada langkah pertama, yaitu perencanaan, peneliti mempersiapkan RPP, instrumen penilaian kemampuan berbicara anak didik sesuai dengan tema dan sub tema pada setiap pertemuan, alat dan bahan pembelajaran yang dibutuhkan, lembar observasi serta indikator keberhasilan anak didik. </w:t>
      </w:r>
      <w:r w:rsidR="007742C4">
        <w:rPr>
          <w:rFonts w:ascii="Book Antiqua" w:hAnsi="Book Antiqua" w:cs="Times New Roman"/>
          <w:lang w:val="en-US"/>
        </w:rPr>
        <w:t xml:space="preserve">Instrumen </w:t>
      </w:r>
      <w:r w:rsidR="00096C18">
        <w:rPr>
          <w:rFonts w:ascii="Book Antiqua" w:hAnsi="Book Antiqua" w:cs="Times New Roman"/>
          <w:lang w:val="en-US"/>
        </w:rPr>
        <w:t>yang digunakan dalam penelitian ini valid dan reliabel.</w:t>
      </w:r>
      <w:r w:rsidR="007432AD">
        <w:rPr>
          <w:rFonts w:ascii="Book Antiqua" w:hAnsi="Book Antiqua" w:cs="Times New Roman"/>
          <w:lang w:val="en-US"/>
        </w:rPr>
        <w:t xml:space="preserve"> Dalam pengujian validitas butir observasi, peneliti menggunakan validitas isi (</w:t>
      </w:r>
      <w:r w:rsidR="007432AD" w:rsidRPr="00096C18">
        <w:rPr>
          <w:rFonts w:ascii="Book Antiqua" w:hAnsi="Book Antiqua" w:cs="Times New Roman"/>
          <w:i/>
          <w:iCs/>
          <w:lang w:val="en-US"/>
        </w:rPr>
        <w:t>content validity</w:t>
      </w:r>
      <w:r w:rsidR="007432AD">
        <w:rPr>
          <w:rFonts w:ascii="Book Antiqua" w:hAnsi="Book Antiqua" w:cs="Times New Roman"/>
          <w:lang w:val="en-US"/>
        </w:rPr>
        <w:t>) dengan cara bertanya dan berdiskusi kepada dua orang ahli pada bidangnya, yaitu dua orang dosen program studi S2 Pendidikan guru PAUD di Universitas Negeri Padang. Sedangkan validitas konstruk (</w:t>
      </w:r>
      <w:r w:rsidR="007432AD" w:rsidRPr="00911997">
        <w:rPr>
          <w:rFonts w:ascii="Book Antiqua" w:hAnsi="Book Antiqua" w:cs="Times New Roman"/>
          <w:i/>
          <w:iCs/>
          <w:lang w:val="en-US"/>
        </w:rPr>
        <w:t>construct validity</w:t>
      </w:r>
      <w:r w:rsidR="007432AD">
        <w:rPr>
          <w:rFonts w:ascii="Book Antiqua" w:hAnsi="Book Antiqua" w:cs="Times New Roman"/>
          <w:lang w:val="en-US"/>
        </w:rPr>
        <w:t xml:space="preserve">) dilakukan uji coba terhadap anak kelompok usia yang sama dengan sampel penelitian, yaitu anak </w:t>
      </w:r>
      <w:r w:rsidR="005C2BE2">
        <w:rPr>
          <w:rFonts w:ascii="Book Antiqua" w:hAnsi="Book Antiqua" w:cs="Times New Roman"/>
          <w:lang w:val="en-US"/>
        </w:rPr>
        <w:t>kelas 2 SD</w:t>
      </w:r>
      <w:r w:rsidR="007432AD">
        <w:rPr>
          <w:rFonts w:ascii="Book Antiqua" w:hAnsi="Book Antiqua" w:cs="Times New Roman"/>
          <w:lang w:val="en-US"/>
        </w:rPr>
        <w:t xml:space="preserve"> </w:t>
      </w:r>
      <w:r w:rsidR="005C2BE2">
        <w:rPr>
          <w:rFonts w:ascii="Book Antiqua" w:hAnsi="Book Antiqua" w:cs="Times New Roman"/>
          <w:lang w:val="en-US"/>
        </w:rPr>
        <w:t>A</w:t>
      </w:r>
      <w:r w:rsidR="007432AD">
        <w:rPr>
          <w:rFonts w:ascii="Book Antiqua" w:hAnsi="Book Antiqua" w:cs="Times New Roman"/>
          <w:lang w:val="en-US"/>
        </w:rPr>
        <w:t xml:space="preserve">l Huffazh Payakumbuh yang berjumlah 20 orang. Hasil korelasi </w:t>
      </w:r>
      <w:r w:rsidR="007432AD" w:rsidRPr="00E266EC">
        <w:rPr>
          <w:rFonts w:ascii="Book Antiqua" w:hAnsi="Book Antiqua" w:cs="Times New Roman"/>
          <w:i/>
          <w:iCs/>
          <w:lang w:val="en-US"/>
        </w:rPr>
        <w:t>Pearson Product Moment</w:t>
      </w:r>
      <w:r w:rsidR="007432AD">
        <w:rPr>
          <w:rFonts w:ascii="Book Antiqua" w:hAnsi="Book Antiqua" w:cs="Times New Roman"/>
          <w:lang w:val="en-US"/>
        </w:rPr>
        <w:t xml:space="preserve"> menyatakan bahwa instrumen valid, karena t</w:t>
      </w:r>
      <w:r w:rsidR="007432AD" w:rsidRPr="002D55B5">
        <w:rPr>
          <w:rFonts w:ascii="Book Antiqua" w:hAnsi="Book Antiqua" w:cs="Times New Roman"/>
          <w:vertAlign w:val="subscript"/>
          <w:lang w:val="en-US"/>
        </w:rPr>
        <w:t>hitung</w:t>
      </w:r>
      <w:r w:rsidR="007432AD">
        <w:rPr>
          <w:rFonts w:ascii="Book Antiqua" w:hAnsi="Book Antiqua" w:cs="Times New Roman"/>
          <w:lang w:val="en-US"/>
        </w:rPr>
        <w:t xml:space="preserve"> &gt; t</w:t>
      </w:r>
      <w:r w:rsidR="007432AD" w:rsidRPr="002D55B5">
        <w:rPr>
          <w:rFonts w:ascii="Book Antiqua" w:hAnsi="Book Antiqua" w:cs="Times New Roman"/>
          <w:vertAlign w:val="subscript"/>
          <w:lang w:val="en-US"/>
        </w:rPr>
        <w:t xml:space="preserve">tabel </w:t>
      </w:r>
      <w:r w:rsidR="007432AD">
        <w:rPr>
          <w:rFonts w:ascii="Book Antiqua" w:hAnsi="Book Antiqua" w:cs="Times New Roman"/>
          <w:lang w:val="en-US"/>
        </w:rPr>
        <w:t>(0,563 &gt; 0,456). Nilai t</w:t>
      </w:r>
      <w:r w:rsidR="007432AD" w:rsidRPr="002D55B5">
        <w:rPr>
          <w:rFonts w:ascii="Book Antiqua" w:hAnsi="Book Antiqua" w:cs="Times New Roman"/>
          <w:vertAlign w:val="subscript"/>
          <w:lang w:val="en-US"/>
        </w:rPr>
        <w:t>tabel</w:t>
      </w:r>
      <w:r w:rsidR="007432AD">
        <w:rPr>
          <w:rFonts w:ascii="Book Antiqua" w:hAnsi="Book Antiqua" w:cs="Times New Roman"/>
          <w:vertAlign w:val="subscript"/>
          <w:lang w:val="en-US"/>
        </w:rPr>
        <w:t xml:space="preserve"> </w:t>
      </w:r>
      <w:r w:rsidR="007432AD">
        <w:rPr>
          <w:rFonts w:ascii="Book Antiqua" w:hAnsi="Book Antiqua" w:cs="Times New Roman"/>
          <w:lang w:val="en-US"/>
        </w:rPr>
        <w:t>diperoleh dengan dk = n-1 dan tingkat signifikansi α = 0,05. Reliabilitas adalah kestabilan nilai yang diperoleh ketika diuji ulang dengan instrumen yang sama pada situasi yang berbeda. Menurut Salimah</w:t>
      </w:r>
      <w:r w:rsidR="007432AD">
        <w:rPr>
          <w:rFonts w:ascii="Book Antiqua" w:hAnsi="Book Antiqua" w:cs="Times New Roman"/>
          <w:lang w:val="en-US"/>
        </w:rPr>
        <w:fldChar w:fldCharType="begin" w:fldLock="1"/>
      </w:r>
      <w:r w:rsidR="00F948CE">
        <w:rPr>
          <w:rFonts w:ascii="Book Antiqua" w:hAnsi="Book Antiqua" w:cs="Times New Roman"/>
          <w:lang w:val="en-US"/>
        </w:rPr>
        <w:instrText>ADDIN CSL_CITATION {"citationItems":[{"id":"ITEM-1","itemData":{"author":[{"dropping-particle":"","family":"Iii","given":"B A B","non-dropping-particle":"","parse-names":false,"suffix":""},{"dropping-particle":"","family":"Penelitian","given":"A Metode","non-dropping-particle":"","parse-names":false,"suffix":""}],"id":"ITEM-1","issued":{"date-parts":[["2010"]]},"page":"54-74","title":"Salimah, 2011 Universitas Pendidikan Indonesia | repository.upi.edu 54","type":"article-journal"},"uris":["http://www.mendeley.com/documents/?uuid=c95d1690-de4d-4144-9f88-23a165bfe587"]}],"mendeley":{"formattedCitation":"(Iii &amp; Penelitian, 2010)","manualFormatting":" (2010)","plainTextFormattedCitation":"(Iii &amp; Penelitian, 2010)","previouslyFormattedCitation":"(Iii &amp; Penelitian, 2010)"},"properties":{"noteIndex":0},"schema":"https://github.com/citation-style-language/schema/raw/master/csl-citation.json"}</w:instrText>
      </w:r>
      <w:r w:rsidR="007432AD">
        <w:rPr>
          <w:rFonts w:ascii="Book Antiqua" w:hAnsi="Book Antiqua" w:cs="Times New Roman"/>
          <w:lang w:val="en-US"/>
        </w:rPr>
        <w:fldChar w:fldCharType="separate"/>
      </w:r>
      <w:r w:rsidR="007432AD" w:rsidRPr="00C55D48">
        <w:rPr>
          <w:rFonts w:ascii="Book Antiqua" w:hAnsi="Book Antiqua" w:cs="Times New Roman"/>
          <w:noProof/>
          <w:lang w:val="en-US"/>
        </w:rPr>
        <w:t xml:space="preserve"> </w:t>
      </w:r>
      <w:r w:rsidR="007432AD">
        <w:rPr>
          <w:rFonts w:ascii="Book Antiqua" w:hAnsi="Book Antiqua" w:cs="Times New Roman"/>
          <w:noProof/>
          <w:lang w:val="en-US"/>
        </w:rPr>
        <w:t>(</w:t>
      </w:r>
      <w:r w:rsidR="007432AD" w:rsidRPr="00C55D48">
        <w:rPr>
          <w:rFonts w:ascii="Book Antiqua" w:hAnsi="Book Antiqua" w:cs="Times New Roman"/>
          <w:noProof/>
          <w:lang w:val="en-US"/>
        </w:rPr>
        <w:t>2010)</w:t>
      </w:r>
      <w:r w:rsidR="007432AD">
        <w:rPr>
          <w:rFonts w:ascii="Book Antiqua" w:hAnsi="Book Antiqua" w:cs="Times New Roman"/>
          <w:lang w:val="en-US"/>
        </w:rPr>
        <w:fldChar w:fldCharType="end"/>
      </w:r>
      <w:r w:rsidR="007432AD">
        <w:rPr>
          <w:rFonts w:ascii="Book Antiqua" w:hAnsi="Book Antiqua" w:cs="Times New Roman"/>
          <w:lang w:val="en-US"/>
        </w:rPr>
        <w:t xml:space="preserve">, pengujian reliabilitas menggunakan metode </w:t>
      </w:r>
      <w:r w:rsidR="007432AD" w:rsidRPr="002C7739">
        <w:rPr>
          <w:rFonts w:ascii="Book Antiqua" w:hAnsi="Book Antiqua" w:cs="Times New Roman"/>
          <w:i/>
          <w:iCs/>
          <w:lang w:val="en-US"/>
        </w:rPr>
        <w:t>Alpha Cronbach</w:t>
      </w:r>
      <w:r w:rsidR="007432AD">
        <w:rPr>
          <w:rFonts w:ascii="Book Antiqua" w:hAnsi="Book Antiqua" w:cs="Times New Roman"/>
          <w:lang w:val="en-US"/>
        </w:rPr>
        <w:t xml:space="preserve"> yang diukur berdasarkan skala dan diinterpretasikan </w:t>
      </w:r>
      <w:r w:rsidR="00575633">
        <w:rPr>
          <w:rFonts w:ascii="Book Antiqua" w:hAnsi="Book Antiqua" w:cs="Times New Roman"/>
          <w:lang w:val="en-US"/>
        </w:rPr>
        <w:t>pada table 1.</w:t>
      </w:r>
    </w:p>
    <w:p w14:paraId="26414978" w14:textId="77777777" w:rsidR="00ED1CA8" w:rsidRDefault="00ED1CA8" w:rsidP="00ED1CA8">
      <w:pPr>
        <w:pStyle w:val="BodyText"/>
        <w:tabs>
          <w:tab w:val="left" w:pos="426"/>
        </w:tabs>
        <w:spacing w:after="0" w:line="240" w:lineRule="auto"/>
        <w:ind w:firstLine="709"/>
        <w:jc w:val="both"/>
        <w:rPr>
          <w:rFonts w:ascii="Book Antiqua" w:hAnsi="Book Antiqua" w:cs="Times New Roman"/>
          <w:lang w:val="en-US"/>
        </w:rPr>
      </w:pPr>
      <w:r>
        <w:rPr>
          <w:rFonts w:ascii="Book Antiqua" w:hAnsi="Book Antiqua" w:cs="Times New Roman"/>
          <w:lang w:val="en-US"/>
        </w:rPr>
        <w:t>Hasil uji reliabilitas menunjukkan bahwa nilai r hitung adalah 0,75, jika diinterpretasikan berdasarkan table diatas berarti instrumen yang digunakan dapat dikatakan reliabel. Kisi-kisi instrumen penelitian dapat dilihat pada table 2.</w:t>
      </w:r>
    </w:p>
    <w:p w14:paraId="18D131B2" w14:textId="54EEB519" w:rsidR="007432AD" w:rsidRPr="004506A7" w:rsidRDefault="007432AD" w:rsidP="007432AD">
      <w:pPr>
        <w:pStyle w:val="BodyText"/>
        <w:tabs>
          <w:tab w:val="left" w:pos="426"/>
        </w:tabs>
        <w:spacing w:after="0" w:line="240" w:lineRule="auto"/>
        <w:ind w:firstLine="709"/>
        <w:jc w:val="center"/>
        <w:rPr>
          <w:rFonts w:ascii="Book Antiqua" w:hAnsi="Book Antiqua" w:cs="Times New Roman"/>
          <w:b/>
          <w:bCs/>
          <w:sz w:val="20"/>
          <w:szCs w:val="20"/>
          <w:lang w:val="en-US"/>
        </w:rPr>
      </w:pPr>
      <w:r w:rsidRPr="004506A7">
        <w:rPr>
          <w:rFonts w:ascii="Book Antiqua" w:hAnsi="Book Antiqua" w:cs="Times New Roman"/>
          <w:b/>
          <w:bCs/>
          <w:sz w:val="20"/>
          <w:szCs w:val="20"/>
          <w:lang w:val="en-US"/>
        </w:rPr>
        <w:lastRenderedPageBreak/>
        <w:t>Table 1. Tingkat Reliabilitas Berdasarkan Nilai Alpha</w:t>
      </w:r>
    </w:p>
    <w:p w14:paraId="64A66AA1" w14:textId="77777777" w:rsidR="004506A7" w:rsidRPr="004506A7" w:rsidRDefault="004506A7" w:rsidP="007432AD">
      <w:pPr>
        <w:pStyle w:val="BodyText"/>
        <w:tabs>
          <w:tab w:val="left" w:pos="426"/>
        </w:tabs>
        <w:spacing w:after="0" w:line="240" w:lineRule="auto"/>
        <w:ind w:firstLine="709"/>
        <w:jc w:val="center"/>
        <w:rPr>
          <w:rFonts w:ascii="Book Antiqua" w:hAnsi="Book Antiqua" w:cs="Times New Roman"/>
          <w:b/>
          <w:bCs/>
          <w:sz w:val="20"/>
          <w:szCs w:val="20"/>
          <w:lang w:val="en-US"/>
        </w:rPr>
      </w:pPr>
    </w:p>
    <w:tbl>
      <w:tblPr>
        <w:tblStyle w:val="TableGrid"/>
        <w:tblW w:w="0" w:type="auto"/>
        <w:tblInd w:w="20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204"/>
      </w:tblGrid>
      <w:tr w:rsidR="007432AD" w:rsidRPr="004506A7" w14:paraId="27336F3C" w14:textId="77777777" w:rsidTr="006826E0">
        <w:tc>
          <w:tcPr>
            <w:tcW w:w="2556" w:type="dxa"/>
            <w:tcBorders>
              <w:top w:val="single" w:sz="4" w:space="0" w:color="auto"/>
              <w:bottom w:val="single" w:sz="4" w:space="0" w:color="auto"/>
            </w:tcBorders>
          </w:tcPr>
          <w:p w14:paraId="2C6C2C64"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Alpha</w:t>
            </w:r>
          </w:p>
        </w:tc>
        <w:tc>
          <w:tcPr>
            <w:tcW w:w="3204" w:type="dxa"/>
            <w:tcBorders>
              <w:top w:val="single" w:sz="4" w:space="0" w:color="auto"/>
              <w:bottom w:val="single" w:sz="4" w:space="0" w:color="auto"/>
            </w:tcBorders>
          </w:tcPr>
          <w:p w14:paraId="4CEFD10B"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Tingkat Reliabilitas</w:t>
            </w:r>
          </w:p>
        </w:tc>
      </w:tr>
      <w:tr w:rsidR="007432AD" w:rsidRPr="004506A7" w14:paraId="6D219257" w14:textId="77777777" w:rsidTr="006826E0">
        <w:tc>
          <w:tcPr>
            <w:tcW w:w="2556" w:type="dxa"/>
            <w:tcBorders>
              <w:top w:val="single" w:sz="4" w:space="0" w:color="auto"/>
            </w:tcBorders>
          </w:tcPr>
          <w:p w14:paraId="7B3F1B46"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0,00 s.d 0,20</w:t>
            </w:r>
          </w:p>
        </w:tc>
        <w:tc>
          <w:tcPr>
            <w:tcW w:w="3204" w:type="dxa"/>
            <w:tcBorders>
              <w:top w:val="single" w:sz="4" w:space="0" w:color="auto"/>
            </w:tcBorders>
          </w:tcPr>
          <w:p w14:paraId="3F063B66"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Kurang Reliabel</w:t>
            </w:r>
          </w:p>
        </w:tc>
      </w:tr>
      <w:tr w:rsidR="007432AD" w:rsidRPr="004506A7" w14:paraId="4158DE4A" w14:textId="77777777" w:rsidTr="006826E0">
        <w:tc>
          <w:tcPr>
            <w:tcW w:w="2556" w:type="dxa"/>
          </w:tcPr>
          <w:p w14:paraId="3BF80F16"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&gt; 0,20 s.d 0,40</w:t>
            </w:r>
          </w:p>
        </w:tc>
        <w:tc>
          <w:tcPr>
            <w:tcW w:w="3204" w:type="dxa"/>
          </w:tcPr>
          <w:p w14:paraId="3667A605"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Agak Reliabel</w:t>
            </w:r>
          </w:p>
        </w:tc>
      </w:tr>
      <w:tr w:rsidR="007432AD" w:rsidRPr="004506A7" w14:paraId="4519D889" w14:textId="77777777" w:rsidTr="006826E0">
        <w:tc>
          <w:tcPr>
            <w:tcW w:w="2556" w:type="dxa"/>
          </w:tcPr>
          <w:p w14:paraId="095499DF"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&gt; 0,40 s.d 0,60</w:t>
            </w:r>
          </w:p>
        </w:tc>
        <w:tc>
          <w:tcPr>
            <w:tcW w:w="3204" w:type="dxa"/>
          </w:tcPr>
          <w:p w14:paraId="0D9FC373"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Cukup Reliabel</w:t>
            </w:r>
          </w:p>
        </w:tc>
      </w:tr>
      <w:tr w:rsidR="007432AD" w:rsidRPr="004506A7" w14:paraId="6AE05458" w14:textId="77777777" w:rsidTr="006826E0">
        <w:tc>
          <w:tcPr>
            <w:tcW w:w="2556" w:type="dxa"/>
          </w:tcPr>
          <w:p w14:paraId="0B94DDBC"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&gt; 0,60 s.d 0,80</w:t>
            </w:r>
          </w:p>
        </w:tc>
        <w:tc>
          <w:tcPr>
            <w:tcW w:w="3204" w:type="dxa"/>
          </w:tcPr>
          <w:p w14:paraId="690B203B"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Reliabel</w:t>
            </w:r>
          </w:p>
        </w:tc>
      </w:tr>
      <w:tr w:rsidR="007432AD" w:rsidRPr="004506A7" w14:paraId="77FB3A26" w14:textId="77777777" w:rsidTr="006826E0">
        <w:tc>
          <w:tcPr>
            <w:tcW w:w="2556" w:type="dxa"/>
          </w:tcPr>
          <w:p w14:paraId="3B1096CD"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&gt; 0,80 s.d 1,00</w:t>
            </w:r>
          </w:p>
        </w:tc>
        <w:tc>
          <w:tcPr>
            <w:tcW w:w="3204" w:type="dxa"/>
          </w:tcPr>
          <w:p w14:paraId="0676006E" w14:textId="77777777" w:rsidR="007432AD" w:rsidRPr="004506A7" w:rsidRDefault="007432AD" w:rsidP="00182541">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Sangat Reliabel</w:t>
            </w:r>
          </w:p>
        </w:tc>
      </w:tr>
    </w:tbl>
    <w:p w14:paraId="351F89D6" w14:textId="77777777" w:rsidR="007432AD" w:rsidRPr="007742C4" w:rsidRDefault="007432AD" w:rsidP="00E64052">
      <w:pPr>
        <w:pStyle w:val="BodyText"/>
        <w:tabs>
          <w:tab w:val="left" w:pos="426"/>
        </w:tabs>
        <w:spacing w:after="0" w:line="240" w:lineRule="auto"/>
        <w:ind w:firstLine="709"/>
        <w:jc w:val="both"/>
        <w:rPr>
          <w:rFonts w:ascii="Book Antiqua" w:hAnsi="Book Antiqua" w:cs="Times New Roman"/>
          <w:lang w:val="en-US"/>
        </w:rPr>
      </w:pPr>
    </w:p>
    <w:p w14:paraId="3269B87B" w14:textId="50E5AC7F" w:rsidR="00295EE3" w:rsidRPr="004506A7" w:rsidRDefault="00295EE3" w:rsidP="00295EE3">
      <w:pPr>
        <w:pStyle w:val="BodyText"/>
        <w:tabs>
          <w:tab w:val="left" w:pos="426"/>
        </w:tabs>
        <w:spacing w:after="0" w:line="240" w:lineRule="auto"/>
        <w:ind w:firstLine="709"/>
        <w:jc w:val="center"/>
        <w:rPr>
          <w:rFonts w:ascii="Book Antiqua" w:hAnsi="Book Antiqua" w:cs="Times New Roman"/>
          <w:b/>
          <w:bCs/>
          <w:sz w:val="20"/>
          <w:szCs w:val="20"/>
          <w:lang w:val="en-US"/>
        </w:rPr>
      </w:pPr>
      <w:r w:rsidRPr="004506A7">
        <w:rPr>
          <w:rFonts w:ascii="Book Antiqua" w:hAnsi="Book Antiqua" w:cs="Times New Roman"/>
          <w:b/>
          <w:bCs/>
          <w:sz w:val="20"/>
          <w:szCs w:val="20"/>
          <w:lang w:val="en-US"/>
        </w:rPr>
        <w:t>Table 2. Kisi-Kisi Instrumen Penelitian</w:t>
      </w:r>
    </w:p>
    <w:p w14:paraId="16175CA1" w14:textId="77777777" w:rsidR="004506A7" w:rsidRPr="00295EE3" w:rsidRDefault="004506A7" w:rsidP="00295EE3">
      <w:pPr>
        <w:pStyle w:val="BodyText"/>
        <w:tabs>
          <w:tab w:val="left" w:pos="426"/>
        </w:tabs>
        <w:spacing w:after="0" w:line="240" w:lineRule="auto"/>
        <w:ind w:firstLine="709"/>
        <w:jc w:val="center"/>
        <w:rPr>
          <w:rFonts w:ascii="Book Antiqua" w:hAnsi="Book Antiqua" w:cs="Times New Roman"/>
          <w:b/>
          <w:bCs/>
          <w:lang w:val="en-US"/>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30"/>
        <w:gridCol w:w="4685"/>
        <w:gridCol w:w="1011"/>
      </w:tblGrid>
      <w:tr w:rsidR="00295EE3" w:rsidRPr="004506A7" w14:paraId="0FD214FD" w14:textId="77777777" w:rsidTr="004506A7">
        <w:trPr>
          <w:jc w:val="center"/>
        </w:trPr>
        <w:tc>
          <w:tcPr>
            <w:tcW w:w="1548" w:type="dxa"/>
            <w:tcBorders>
              <w:top w:val="single" w:sz="4" w:space="0" w:color="auto"/>
              <w:bottom w:val="single" w:sz="4" w:space="0" w:color="auto"/>
            </w:tcBorders>
          </w:tcPr>
          <w:p w14:paraId="45A43CFE" w14:textId="6BF396EB"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Variabel</w:t>
            </w:r>
          </w:p>
        </w:tc>
        <w:tc>
          <w:tcPr>
            <w:tcW w:w="1530" w:type="dxa"/>
            <w:tcBorders>
              <w:top w:val="single" w:sz="4" w:space="0" w:color="auto"/>
              <w:bottom w:val="single" w:sz="4" w:space="0" w:color="auto"/>
            </w:tcBorders>
          </w:tcPr>
          <w:p w14:paraId="48C4B13E" w14:textId="2A8B510C"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Sub Variabel</w:t>
            </w:r>
          </w:p>
        </w:tc>
        <w:tc>
          <w:tcPr>
            <w:tcW w:w="4685" w:type="dxa"/>
            <w:tcBorders>
              <w:top w:val="single" w:sz="4" w:space="0" w:color="auto"/>
              <w:bottom w:val="single" w:sz="4" w:space="0" w:color="auto"/>
            </w:tcBorders>
          </w:tcPr>
          <w:p w14:paraId="3CD0709D" w14:textId="176D779A"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Indikator</w:t>
            </w:r>
          </w:p>
        </w:tc>
        <w:tc>
          <w:tcPr>
            <w:tcW w:w="1011" w:type="dxa"/>
            <w:tcBorders>
              <w:top w:val="single" w:sz="4" w:space="0" w:color="auto"/>
              <w:bottom w:val="single" w:sz="4" w:space="0" w:color="auto"/>
            </w:tcBorders>
          </w:tcPr>
          <w:p w14:paraId="237D0FC1" w14:textId="5200160F"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No. Soal</w:t>
            </w:r>
          </w:p>
        </w:tc>
      </w:tr>
      <w:tr w:rsidR="00295EE3" w:rsidRPr="004506A7" w14:paraId="7F50975C" w14:textId="77777777" w:rsidTr="004506A7">
        <w:trPr>
          <w:jc w:val="center"/>
        </w:trPr>
        <w:tc>
          <w:tcPr>
            <w:tcW w:w="1548" w:type="dxa"/>
            <w:vMerge w:val="restart"/>
            <w:tcBorders>
              <w:top w:val="single" w:sz="4" w:space="0" w:color="auto"/>
              <w:bottom w:val="nil"/>
            </w:tcBorders>
          </w:tcPr>
          <w:p w14:paraId="146D33E9" w14:textId="771C1600"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Keterampilan Berbicara</w:t>
            </w:r>
          </w:p>
        </w:tc>
        <w:tc>
          <w:tcPr>
            <w:tcW w:w="1530" w:type="dxa"/>
            <w:vMerge w:val="restart"/>
            <w:tcBorders>
              <w:top w:val="single" w:sz="4" w:space="0" w:color="auto"/>
              <w:bottom w:val="nil"/>
            </w:tcBorders>
          </w:tcPr>
          <w:p w14:paraId="3C6D2EC9" w14:textId="6647BD25"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Lafal</w:t>
            </w:r>
          </w:p>
        </w:tc>
        <w:tc>
          <w:tcPr>
            <w:tcW w:w="4685" w:type="dxa"/>
            <w:tcBorders>
              <w:top w:val="single" w:sz="4" w:space="0" w:color="auto"/>
              <w:bottom w:val="nil"/>
            </w:tcBorders>
          </w:tcPr>
          <w:p w14:paraId="43A8B740" w14:textId="17942E4D"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 xml:space="preserve">Menyebutkan kata-kata sesuai subtema </w:t>
            </w:r>
          </w:p>
        </w:tc>
        <w:tc>
          <w:tcPr>
            <w:tcW w:w="1011" w:type="dxa"/>
            <w:tcBorders>
              <w:top w:val="single" w:sz="4" w:space="0" w:color="auto"/>
              <w:bottom w:val="nil"/>
            </w:tcBorders>
          </w:tcPr>
          <w:p w14:paraId="3A8AF11C" w14:textId="5A3B0931"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w:t>
            </w:r>
          </w:p>
        </w:tc>
      </w:tr>
      <w:tr w:rsidR="00295EE3" w:rsidRPr="004506A7" w14:paraId="20A44D6D" w14:textId="77777777" w:rsidTr="004506A7">
        <w:trPr>
          <w:jc w:val="center"/>
        </w:trPr>
        <w:tc>
          <w:tcPr>
            <w:tcW w:w="1548" w:type="dxa"/>
            <w:vMerge/>
            <w:tcBorders>
              <w:top w:val="nil"/>
              <w:bottom w:val="nil"/>
            </w:tcBorders>
          </w:tcPr>
          <w:p w14:paraId="42B2F9ED"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672AD9FA"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71F946B3" w14:textId="5DC0E5AC"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Mengucapkan huruf vokal a, i, u, e, o</w:t>
            </w:r>
          </w:p>
        </w:tc>
        <w:tc>
          <w:tcPr>
            <w:tcW w:w="1011" w:type="dxa"/>
            <w:tcBorders>
              <w:top w:val="nil"/>
              <w:bottom w:val="nil"/>
            </w:tcBorders>
          </w:tcPr>
          <w:p w14:paraId="031A3D0A" w14:textId="25DC8F4B"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w:t>
            </w:r>
          </w:p>
        </w:tc>
      </w:tr>
      <w:tr w:rsidR="00295EE3" w:rsidRPr="004506A7" w14:paraId="1E926E5E" w14:textId="77777777" w:rsidTr="004506A7">
        <w:trPr>
          <w:jc w:val="center"/>
        </w:trPr>
        <w:tc>
          <w:tcPr>
            <w:tcW w:w="1548" w:type="dxa"/>
            <w:vMerge/>
            <w:tcBorders>
              <w:top w:val="nil"/>
              <w:bottom w:val="nil"/>
            </w:tcBorders>
          </w:tcPr>
          <w:p w14:paraId="435D814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7534E37E"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09085828" w14:textId="0A852B7A"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Mengucapkan huruf konsonan</w:t>
            </w:r>
          </w:p>
        </w:tc>
        <w:tc>
          <w:tcPr>
            <w:tcW w:w="1011" w:type="dxa"/>
            <w:tcBorders>
              <w:top w:val="nil"/>
              <w:bottom w:val="nil"/>
            </w:tcBorders>
          </w:tcPr>
          <w:p w14:paraId="202AA1EB" w14:textId="31E1A463"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3</w:t>
            </w:r>
          </w:p>
        </w:tc>
      </w:tr>
      <w:tr w:rsidR="00295EE3" w:rsidRPr="004506A7" w14:paraId="3C9C0859" w14:textId="77777777" w:rsidTr="004506A7">
        <w:trPr>
          <w:jc w:val="center"/>
        </w:trPr>
        <w:tc>
          <w:tcPr>
            <w:tcW w:w="1548" w:type="dxa"/>
            <w:vMerge/>
            <w:tcBorders>
              <w:top w:val="nil"/>
              <w:bottom w:val="single" w:sz="4" w:space="0" w:color="auto"/>
            </w:tcBorders>
          </w:tcPr>
          <w:p w14:paraId="2C57D311"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single" w:sz="4" w:space="0" w:color="auto"/>
            </w:tcBorders>
          </w:tcPr>
          <w:p w14:paraId="4048F3C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single" w:sz="4" w:space="0" w:color="auto"/>
            </w:tcBorders>
          </w:tcPr>
          <w:p w14:paraId="49BC6FB5" w14:textId="69FD6587"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Mengucapkan diftong ai, au, oi</w:t>
            </w:r>
          </w:p>
        </w:tc>
        <w:tc>
          <w:tcPr>
            <w:tcW w:w="1011" w:type="dxa"/>
            <w:tcBorders>
              <w:top w:val="nil"/>
              <w:bottom w:val="single" w:sz="4" w:space="0" w:color="auto"/>
            </w:tcBorders>
          </w:tcPr>
          <w:p w14:paraId="5D1653DC" w14:textId="10C00623"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4</w:t>
            </w:r>
          </w:p>
        </w:tc>
      </w:tr>
      <w:tr w:rsidR="00295EE3" w:rsidRPr="004506A7" w14:paraId="0768A115" w14:textId="77777777" w:rsidTr="004506A7">
        <w:trPr>
          <w:jc w:val="center"/>
        </w:trPr>
        <w:tc>
          <w:tcPr>
            <w:tcW w:w="1548" w:type="dxa"/>
            <w:vMerge/>
            <w:tcBorders>
              <w:top w:val="single" w:sz="4" w:space="0" w:color="auto"/>
            </w:tcBorders>
          </w:tcPr>
          <w:p w14:paraId="226EB677"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val="restart"/>
            <w:tcBorders>
              <w:top w:val="single" w:sz="4" w:space="0" w:color="auto"/>
              <w:bottom w:val="nil"/>
            </w:tcBorders>
          </w:tcPr>
          <w:p w14:paraId="0C5AA536" w14:textId="7B6C0B95"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Tata bahasa</w:t>
            </w:r>
          </w:p>
        </w:tc>
        <w:tc>
          <w:tcPr>
            <w:tcW w:w="4685" w:type="dxa"/>
            <w:tcBorders>
              <w:top w:val="single" w:sz="4" w:space="0" w:color="auto"/>
              <w:bottom w:val="nil"/>
            </w:tcBorders>
          </w:tcPr>
          <w:p w14:paraId="0C80C204" w14:textId="50B94571"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 xml:space="preserve">Menggunakan struktur pernyataan </w:t>
            </w:r>
          </w:p>
        </w:tc>
        <w:tc>
          <w:tcPr>
            <w:tcW w:w="1011" w:type="dxa"/>
            <w:tcBorders>
              <w:top w:val="single" w:sz="4" w:space="0" w:color="auto"/>
              <w:bottom w:val="nil"/>
            </w:tcBorders>
          </w:tcPr>
          <w:p w14:paraId="429FCC2D" w14:textId="3D8514C4"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5</w:t>
            </w:r>
          </w:p>
        </w:tc>
      </w:tr>
      <w:tr w:rsidR="00295EE3" w:rsidRPr="004506A7" w14:paraId="14D74FF6" w14:textId="77777777" w:rsidTr="004506A7">
        <w:trPr>
          <w:jc w:val="center"/>
        </w:trPr>
        <w:tc>
          <w:tcPr>
            <w:tcW w:w="1548" w:type="dxa"/>
            <w:vMerge/>
          </w:tcPr>
          <w:p w14:paraId="5FF55119"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61351A26"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4D391D7D" w14:textId="03C5C160"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Menggunakan struktur kalimat lengkap</w:t>
            </w:r>
          </w:p>
        </w:tc>
        <w:tc>
          <w:tcPr>
            <w:tcW w:w="1011" w:type="dxa"/>
            <w:tcBorders>
              <w:top w:val="nil"/>
              <w:bottom w:val="nil"/>
            </w:tcBorders>
          </w:tcPr>
          <w:p w14:paraId="232D1DA7" w14:textId="35E28EC4"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6</w:t>
            </w:r>
          </w:p>
        </w:tc>
      </w:tr>
      <w:tr w:rsidR="00295EE3" w:rsidRPr="004506A7" w14:paraId="262499C7" w14:textId="77777777" w:rsidTr="004506A7">
        <w:trPr>
          <w:jc w:val="center"/>
        </w:trPr>
        <w:tc>
          <w:tcPr>
            <w:tcW w:w="1548" w:type="dxa"/>
            <w:vMerge/>
          </w:tcPr>
          <w:p w14:paraId="27B9420C"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0927848E"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4C14E5EC" w14:textId="2BED03A0"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Menggunakan struktur kalimat kompleks</w:t>
            </w:r>
          </w:p>
        </w:tc>
        <w:tc>
          <w:tcPr>
            <w:tcW w:w="1011" w:type="dxa"/>
            <w:tcBorders>
              <w:top w:val="nil"/>
              <w:bottom w:val="nil"/>
            </w:tcBorders>
          </w:tcPr>
          <w:p w14:paraId="58C55A43" w14:textId="3FD51EB7"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7</w:t>
            </w:r>
          </w:p>
        </w:tc>
      </w:tr>
      <w:tr w:rsidR="00295EE3" w:rsidRPr="004506A7" w14:paraId="3B390937" w14:textId="77777777" w:rsidTr="004506A7">
        <w:trPr>
          <w:jc w:val="center"/>
        </w:trPr>
        <w:tc>
          <w:tcPr>
            <w:tcW w:w="1548" w:type="dxa"/>
            <w:vMerge/>
          </w:tcPr>
          <w:p w14:paraId="70290D0F"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single" w:sz="4" w:space="0" w:color="auto"/>
            </w:tcBorders>
          </w:tcPr>
          <w:p w14:paraId="71E6F2F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single" w:sz="4" w:space="0" w:color="auto"/>
            </w:tcBorders>
          </w:tcPr>
          <w:p w14:paraId="44037A3E" w14:textId="5BBE12EE"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Menggunakan struktur kalimat majemuk</w:t>
            </w:r>
          </w:p>
        </w:tc>
        <w:tc>
          <w:tcPr>
            <w:tcW w:w="1011" w:type="dxa"/>
            <w:tcBorders>
              <w:top w:val="nil"/>
              <w:bottom w:val="single" w:sz="4" w:space="0" w:color="auto"/>
            </w:tcBorders>
          </w:tcPr>
          <w:p w14:paraId="54758340" w14:textId="48854F63"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8</w:t>
            </w:r>
          </w:p>
        </w:tc>
      </w:tr>
      <w:tr w:rsidR="00295EE3" w:rsidRPr="004506A7" w14:paraId="0D16AA93" w14:textId="77777777" w:rsidTr="004506A7">
        <w:trPr>
          <w:jc w:val="center"/>
        </w:trPr>
        <w:tc>
          <w:tcPr>
            <w:tcW w:w="1548" w:type="dxa"/>
            <w:vMerge/>
          </w:tcPr>
          <w:p w14:paraId="759810D6"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val="restart"/>
            <w:tcBorders>
              <w:top w:val="single" w:sz="4" w:space="0" w:color="auto"/>
              <w:bottom w:val="nil"/>
            </w:tcBorders>
          </w:tcPr>
          <w:p w14:paraId="65CAE623" w14:textId="5B460800"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Kosakata</w:t>
            </w:r>
          </w:p>
        </w:tc>
        <w:tc>
          <w:tcPr>
            <w:tcW w:w="4685" w:type="dxa"/>
            <w:tcBorders>
              <w:top w:val="single" w:sz="4" w:space="0" w:color="auto"/>
              <w:bottom w:val="nil"/>
            </w:tcBorders>
          </w:tcPr>
          <w:p w14:paraId="33EBCB6B" w14:textId="0103C4BC"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Menyebutkan kata benda sesuai subtema</w:t>
            </w:r>
          </w:p>
        </w:tc>
        <w:tc>
          <w:tcPr>
            <w:tcW w:w="1011" w:type="dxa"/>
            <w:tcBorders>
              <w:top w:val="single" w:sz="4" w:space="0" w:color="auto"/>
              <w:bottom w:val="nil"/>
            </w:tcBorders>
          </w:tcPr>
          <w:p w14:paraId="77E7A7A0" w14:textId="5C69138F"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9</w:t>
            </w:r>
          </w:p>
        </w:tc>
      </w:tr>
      <w:tr w:rsidR="00295EE3" w:rsidRPr="004506A7" w14:paraId="1AE47C61" w14:textId="77777777" w:rsidTr="004506A7">
        <w:trPr>
          <w:jc w:val="center"/>
        </w:trPr>
        <w:tc>
          <w:tcPr>
            <w:tcW w:w="1548" w:type="dxa"/>
            <w:vMerge/>
          </w:tcPr>
          <w:p w14:paraId="4D9D61DD"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29C04982"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50D0BB1F" w14:textId="2B2C4B11"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Menyebutkan kata kerja sesuai subtema</w:t>
            </w:r>
          </w:p>
        </w:tc>
        <w:tc>
          <w:tcPr>
            <w:tcW w:w="1011" w:type="dxa"/>
            <w:tcBorders>
              <w:top w:val="nil"/>
              <w:bottom w:val="nil"/>
            </w:tcBorders>
          </w:tcPr>
          <w:p w14:paraId="72A76542" w14:textId="01DDF70D"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10</w:t>
            </w:r>
          </w:p>
        </w:tc>
      </w:tr>
      <w:tr w:rsidR="00295EE3" w:rsidRPr="004506A7" w14:paraId="3F225E7A" w14:textId="77777777" w:rsidTr="004506A7">
        <w:trPr>
          <w:jc w:val="center"/>
        </w:trPr>
        <w:tc>
          <w:tcPr>
            <w:tcW w:w="1548" w:type="dxa"/>
            <w:vMerge/>
          </w:tcPr>
          <w:p w14:paraId="0BD65B6C"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397DEF9D"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2F5E2869" w14:textId="72B2C42F"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Menyebutkan kata sifat sesuai subtema</w:t>
            </w:r>
          </w:p>
        </w:tc>
        <w:tc>
          <w:tcPr>
            <w:tcW w:w="1011" w:type="dxa"/>
            <w:tcBorders>
              <w:top w:val="nil"/>
              <w:bottom w:val="nil"/>
            </w:tcBorders>
          </w:tcPr>
          <w:p w14:paraId="4A411DD5" w14:textId="0AABA8B2"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11</w:t>
            </w:r>
          </w:p>
        </w:tc>
      </w:tr>
      <w:tr w:rsidR="00295EE3" w:rsidRPr="004506A7" w14:paraId="34971AC7" w14:textId="77777777" w:rsidTr="004506A7">
        <w:trPr>
          <w:jc w:val="center"/>
        </w:trPr>
        <w:tc>
          <w:tcPr>
            <w:tcW w:w="1548" w:type="dxa"/>
            <w:vMerge/>
          </w:tcPr>
          <w:p w14:paraId="17935690"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single" w:sz="4" w:space="0" w:color="auto"/>
            </w:tcBorders>
          </w:tcPr>
          <w:p w14:paraId="0A6C869E"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single" w:sz="4" w:space="0" w:color="auto"/>
            </w:tcBorders>
          </w:tcPr>
          <w:p w14:paraId="007506A3" w14:textId="559AF8A8"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Menyebutkan kata keterangan sesuai subtema</w:t>
            </w:r>
          </w:p>
        </w:tc>
        <w:tc>
          <w:tcPr>
            <w:tcW w:w="1011" w:type="dxa"/>
            <w:tcBorders>
              <w:top w:val="nil"/>
              <w:bottom w:val="single" w:sz="4" w:space="0" w:color="auto"/>
            </w:tcBorders>
          </w:tcPr>
          <w:p w14:paraId="248C4746" w14:textId="1CDA333A"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12</w:t>
            </w:r>
          </w:p>
        </w:tc>
      </w:tr>
      <w:tr w:rsidR="00295EE3" w:rsidRPr="004506A7" w14:paraId="41B8C52A" w14:textId="77777777" w:rsidTr="004506A7">
        <w:trPr>
          <w:jc w:val="center"/>
        </w:trPr>
        <w:tc>
          <w:tcPr>
            <w:tcW w:w="1548" w:type="dxa"/>
            <w:vMerge/>
          </w:tcPr>
          <w:p w14:paraId="6B429A99"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val="restart"/>
            <w:tcBorders>
              <w:top w:val="single" w:sz="4" w:space="0" w:color="auto"/>
              <w:bottom w:val="nil"/>
            </w:tcBorders>
          </w:tcPr>
          <w:p w14:paraId="7531DF68" w14:textId="008D9A42"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Kefasihan</w:t>
            </w:r>
          </w:p>
        </w:tc>
        <w:tc>
          <w:tcPr>
            <w:tcW w:w="4685" w:type="dxa"/>
            <w:tcBorders>
              <w:top w:val="single" w:sz="4" w:space="0" w:color="auto"/>
              <w:bottom w:val="nil"/>
            </w:tcBorders>
          </w:tcPr>
          <w:p w14:paraId="1554947E" w14:textId="5EB15CFC"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Melakukan presentasi</w:t>
            </w:r>
          </w:p>
        </w:tc>
        <w:tc>
          <w:tcPr>
            <w:tcW w:w="1011" w:type="dxa"/>
            <w:tcBorders>
              <w:top w:val="single" w:sz="4" w:space="0" w:color="auto"/>
              <w:bottom w:val="nil"/>
            </w:tcBorders>
          </w:tcPr>
          <w:p w14:paraId="68D1550D" w14:textId="75584ABB"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13</w:t>
            </w:r>
          </w:p>
        </w:tc>
      </w:tr>
      <w:tr w:rsidR="00295EE3" w:rsidRPr="004506A7" w14:paraId="7BB0CF63" w14:textId="77777777" w:rsidTr="004506A7">
        <w:trPr>
          <w:jc w:val="center"/>
        </w:trPr>
        <w:tc>
          <w:tcPr>
            <w:tcW w:w="1548" w:type="dxa"/>
            <w:vMerge/>
          </w:tcPr>
          <w:p w14:paraId="03739EB2"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059BCDF0"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4538174D" w14:textId="0847192F"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Melakukan percakapan</w:t>
            </w:r>
          </w:p>
        </w:tc>
        <w:tc>
          <w:tcPr>
            <w:tcW w:w="1011" w:type="dxa"/>
            <w:tcBorders>
              <w:top w:val="nil"/>
              <w:bottom w:val="nil"/>
            </w:tcBorders>
          </w:tcPr>
          <w:p w14:paraId="13E2B7C5" w14:textId="5F43B82E"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14</w:t>
            </w:r>
          </w:p>
        </w:tc>
      </w:tr>
      <w:tr w:rsidR="00295EE3" w:rsidRPr="004506A7" w14:paraId="1D07A669" w14:textId="77777777" w:rsidTr="004506A7">
        <w:trPr>
          <w:jc w:val="center"/>
        </w:trPr>
        <w:tc>
          <w:tcPr>
            <w:tcW w:w="1548" w:type="dxa"/>
            <w:vMerge/>
          </w:tcPr>
          <w:p w14:paraId="7F63F51A"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38BEF602"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10F08578" w14:textId="4FFEABB4"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Menyebutkan hal-hal terkait subtema</w:t>
            </w:r>
          </w:p>
        </w:tc>
        <w:tc>
          <w:tcPr>
            <w:tcW w:w="1011" w:type="dxa"/>
            <w:tcBorders>
              <w:top w:val="nil"/>
              <w:bottom w:val="nil"/>
            </w:tcBorders>
          </w:tcPr>
          <w:p w14:paraId="763CFECB" w14:textId="44FE1266"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15</w:t>
            </w:r>
          </w:p>
        </w:tc>
      </w:tr>
      <w:tr w:rsidR="00295EE3" w:rsidRPr="004506A7" w14:paraId="3B43E269" w14:textId="77777777" w:rsidTr="004506A7">
        <w:trPr>
          <w:jc w:val="center"/>
        </w:trPr>
        <w:tc>
          <w:tcPr>
            <w:tcW w:w="1548" w:type="dxa"/>
            <w:vMerge/>
          </w:tcPr>
          <w:p w14:paraId="3F05B101"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single" w:sz="4" w:space="0" w:color="auto"/>
            </w:tcBorders>
          </w:tcPr>
          <w:p w14:paraId="58643752"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single" w:sz="4" w:space="0" w:color="auto"/>
            </w:tcBorders>
          </w:tcPr>
          <w:p w14:paraId="17AB3B54" w14:textId="1B2DE503"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Menjawab pertanyaan</w:t>
            </w:r>
          </w:p>
        </w:tc>
        <w:tc>
          <w:tcPr>
            <w:tcW w:w="1011" w:type="dxa"/>
            <w:tcBorders>
              <w:top w:val="nil"/>
              <w:bottom w:val="single" w:sz="4" w:space="0" w:color="auto"/>
            </w:tcBorders>
          </w:tcPr>
          <w:p w14:paraId="1F0FC6A1" w14:textId="73EAF995"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16</w:t>
            </w:r>
          </w:p>
        </w:tc>
      </w:tr>
      <w:tr w:rsidR="00295EE3" w:rsidRPr="004506A7" w14:paraId="61B0B230" w14:textId="77777777" w:rsidTr="004506A7">
        <w:trPr>
          <w:jc w:val="center"/>
        </w:trPr>
        <w:tc>
          <w:tcPr>
            <w:tcW w:w="1548" w:type="dxa"/>
            <w:vMerge/>
          </w:tcPr>
          <w:p w14:paraId="2800F6AD"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val="restart"/>
            <w:tcBorders>
              <w:top w:val="single" w:sz="4" w:space="0" w:color="auto"/>
              <w:bottom w:val="nil"/>
            </w:tcBorders>
          </w:tcPr>
          <w:p w14:paraId="4804188C" w14:textId="0FC8DD93"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Isi pembicaraan</w:t>
            </w:r>
          </w:p>
        </w:tc>
        <w:tc>
          <w:tcPr>
            <w:tcW w:w="4685" w:type="dxa"/>
            <w:tcBorders>
              <w:top w:val="single" w:sz="4" w:space="0" w:color="auto"/>
              <w:bottom w:val="nil"/>
            </w:tcBorders>
          </w:tcPr>
          <w:p w14:paraId="602E9A8F" w14:textId="72E75D3D"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Menyampaikan ide pembicaraan</w:t>
            </w:r>
          </w:p>
        </w:tc>
        <w:tc>
          <w:tcPr>
            <w:tcW w:w="1011" w:type="dxa"/>
            <w:tcBorders>
              <w:top w:val="single" w:sz="4" w:space="0" w:color="auto"/>
              <w:bottom w:val="nil"/>
            </w:tcBorders>
          </w:tcPr>
          <w:p w14:paraId="76EC48C5" w14:textId="1875B315"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w:t>
            </w:r>
            <w:r w:rsidR="00C22AC1" w:rsidRPr="004506A7">
              <w:rPr>
                <w:rFonts w:ascii="Book Antiqua" w:hAnsi="Book Antiqua" w:cs="Times New Roman"/>
                <w:sz w:val="20"/>
                <w:szCs w:val="20"/>
                <w:lang w:val="en-US"/>
              </w:rPr>
              <w:t>7</w:t>
            </w:r>
          </w:p>
        </w:tc>
      </w:tr>
      <w:tr w:rsidR="00295EE3" w:rsidRPr="004506A7" w14:paraId="373CD0C0" w14:textId="77777777" w:rsidTr="004506A7">
        <w:trPr>
          <w:jc w:val="center"/>
        </w:trPr>
        <w:tc>
          <w:tcPr>
            <w:tcW w:w="1548" w:type="dxa"/>
            <w:vMerge/>
          </w:tcPr>
          <w:p w14:paraId="00F9F216"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0FC8D56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26AF14EE" w14:textId="2A327EA7"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Menyampaikan pengalaman sendiri</w:t>
            </w:r>
          </w:p>
        </w:tc>
        <w:tc>
          <w:tcPr>
            <w:tcW w:w="1011" w:type="dxa"/>
            <w:tcBorders>
              <w:top w:val="nil"/>
              <w:bottom w:val="nil"/>
            </w:tcBorders>
          </w:tcPr>
          <w:p w14:paraId="25C2A4E6" w14:textId="5A3587DF"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18</w:t>
            </w:r>
          </w:p>
        </w:tc>
      </w:tr>
      <w:tr w:rsidR="00295EE3" w:rsidRPr="004506A7" w14:paraId="40974942" w14:textId="77777777" w:rsidTr="004506A7">
        <w:trPr>
          <w:jc w:val="center"/>
        </w:trPr>
        <w:tc>
          <w:tcPr>
            <w:tcW w:w="1548" w:type="dxa"/>
            <w:vMerge/>
          </w:tcPr>
          <w:p w14:paraId="1415DDD6"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nil"/>
            </w:tcBorders>
          </w:tcPr>
          <w:p w14:paraId="25EC109E"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nil"/>
            </w:tcBorders>
          </w:tcPr>
          <w:p w14:paraId="6C4647E0" w14:textId="3AEB5336"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Mengutarakan gagasan sesuai subtema</w:t>
            </w:r>
          </w:p>
        </w:tc>
        <w:tc>
          <w:tcPr>
            <w:tcW w:w="1011" w:type="dxa"/>
            <w:tcBorders>
              <w:top w:val="nil"/>
              <w:bottom w:val="nil"/>
            </w:tcBorders>
          </w:tcPr>
          <w:p w14:paraId="5F404B58" w14:textId="655137F4"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19</w:t>
            </w:r>
          </w:p>
        </w:tc>
      </w:tr>
      <w:tr w:rsidR="00295EE3" w:rsidRPr="004506A7" w14:paraId="613AFA88" w14:textId="77777777" w:rsidTr="004506A7">
        <w:trPr>
          <w:jc w:val="center"/>
        </w:trPr>
        <w:tc>
          <w:tcPr>
            <w:tcW w:w="1548" w:type="dxa"/>
            <w:vMerge/>
          </w:tcPr>
          <w:p w14:paraId="7470ABB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Borders>
              <w:top w:val="nil"/>
              <w:bottom w:val="single" w:sz="4" w:space="0" w:color="auto"/>
            </w:tcBorders>
          </w:tcPr>
          <w:p w14:paraId="2177FC7F"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Borders>
              <w:top w:val="nil"/>
              <w:bottom w:val="single" w:sz="4" w:space="0" w:color="auto"/>
            </w:tcBorders>
          </w:tcPr>
          <w:p w14:paraId="131E6164" w14:textId="11B6FA13"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Menguasai presentasi</w:t>
            </w:r>
          </w:p>
        </w:tc>
        <w:tc>
          <w:tcPr>
            <w:tcW w:w="1011" w:type="dxa"/>
            <w:tcBorders>
              <w:top w:val="nil"/>
              <w:bottom w:val="single" w:sz="4" w:space="0" w:color="auto"/>
            </w:tcBorders>
          </w:tcPr>
          <w:p w14:paraId="0F8AF739" w14:textId="405FE8FB"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20</w:t>
            </w:r>
          </w:p>
        </w:tc>
      </w:tr>
      <w:tr w:rsidR="00295EE3" w:rsidRPr="004506A7" w14:paraId="775BDAC6" w14:textId="77777777" w:rsidTr="004506A7">
        <w:trPr>
          <w:jc w:val="center"/>
        </w:trPr>
        <w:tc>
          <w:tcPr>
            <w:tcW w:w="1548" w:type="dxa"/>
            <w:vMerge/>
          </w:tcPr>
          <w:p w14:paraId="07E3C6F3"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val="restart"/>
            <w:tcBorders>
              <w:top w:val="single" w:sz="4" w:space="0" w:color="auto"/>
            </w:tcBorders>
          </w:tcPr>
          <w:p w14:paraId="48541C2A" w14:textId="69B731E0"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 xml:space="preserve">Pemahaman </w:t>
            </w:r>
          </w:p>
        </w:tc>
        <w:tc>
          <w:tcPr>
            <w:tcW w:w="4685" w:type="dxa"/>
            <w:tcBorders>
              <w:top w:val="single" w:sz="4" w:space="0" w:color="auto"/>
            </w:tcBorders>
          </w:tcPr>
          <w:p w14:paraId="5DC94076" w14:textId="04BC967E"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Memahami topik presentasi</w:t>
            </w:r>
          </w:p>
        </w:tc>
        <w:tc>
          <w:tcPr>
            <w:tcW w:w="1011" w:type="dxa"/>
            <w:tcBorders>
              <w:top w:val="single" w:sz="4" w:space="0" w:color="auto"/>
            </w:tcBorders>
          </w:tcPr>
          <w:p w14:paraId="0CBADA78" w14:textId="66D6960F"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21</w:t>
            </w:r>
          </w:p>
        </w:tc>
      </w:tr>
      <w:tr w:rsidR="00295EE3" w:rsidRPr="004506A7" w14:paraId="2A303023" w14:textId="77777777" w:rsidTr="004506A7">
        <w:trPr>
          <w:jc w:val="center"/>
        </w:trPr>
        <w:tc>
          <w:tcPr>
            <w:tcW w:w="1548" w:type="dxa"/>
            <w:vMerge/>
          </w:tcPr>
          <w:p w14:paraId="6DF0E0A1"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Pr>
          <w:p w14:paraId="4CE68064"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Pr>
          <w:p w14:paraId="41D85891" w14:textId="12A99C6E"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 xml:space="preserve">Menguasai situasi </w:t>
            </w:r>
          </w:p>
        </w:tc>
        <w:tc>
          <w:tcPr>
            <w:tcW w:w="1011" w:type="dxa"/>
          </w:tcPr>
          <w:p w14:paraId="23CA7D28" w14:textId="5147A779"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w:t>
            </w:r>
            <w:r w:rsidR="00C22AC1" w:rsidRPr="004506A7">
              <w:rPr>
                <w:rFonts w:ascii="Book Antiqua" w:hAnsi="Book Antiqua" w:cs="Times New Roman"/>
                <w:sz w:val="20"/>
                <w:szCs w:val="20"/>
                <w:lang w:val="en-US"/>
              </w:rPr>
              <w:t>2</w:t>
            </w:r>
          </w:p>
        </w:tc>
      </w:tr>
      <w:tr w:rsidR="00295EE3" w:rsidRPr="004506A7" w14:paraId="40C781D9" w14:textId="77777777" w:rsidTr="004506A7">
        <w:trPr>
          <w:jc w:val="center"/>
        </w:trPr>
        <w:tc>
          <w:tcPr>
            <w:tcW w:w="1548" w:type="dxa"/>
            <w:vMerge/>
          </w:tcPr>
          <w:p w14:paraId="6ED5EC07"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Pr>
          <w:p w14:paraId="1FCCAE5F"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Pr>
          <w:p w14:paraId="0A4A46A9" w14:textId="28C27AD1"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Mengerti isi subtema</w:t>
            </w:r>
          </w:p>
        </w:tc>
        <w:tc>
          <w:tcPr>
            <w:tcW w:w="1011" w:type="dxa"/>
          </w:tcPr>
          <w:p w14:paraId="5E857432" w14:textId="44F0A79F"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w:t>
            </w:r>
            <w:r w:rsidR="00295EE3" w:rsidRPr="004506A7">
              <w:rPr>
                <w:rFonts w:ascii="Book Antiqua" w:hAnsi="Book Antiqua" w:cs="Times New Roman"/>
                <w:sz w:val="20"/>
                <w:szCs w:val="20"/>
                <w:lang w:val="en-US"/>
              </w:rPr>
              <w:t>3</w:t>
            </w:r>
          </w:p>
        </w:tc>
      </w:tr>
      <w:tr w:rsidR="00295EE3" w:rsidRPr="004506A7" w14:paraId="41A2987A" w14:textId="77777777" w:rsidTr="004506A7">
        <w:trPr>
          <w:jc w:val="center"/>
        </w:trPr>
        <w:tc>
          <w:tcPr>
            <w:tcW w:w="1548" w:type="dxa"/>
            <w:vMerge/>
          </w:tcPr>
          <w:p w14:paraId="2071A6E3"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1530" w:type="dxa"/>
            <w:vMerge/>
          </w:tcPr>
          <w:p w14:paraId="431C203E" w14:textId="77777777" w:rsidR="00295EE3" w:rsidRPr="004506A7" w:rsidRDefault="00295EE3" w:rsidP="00295EE3">
            <w:pPr>
              <w:pStyle w:val="BodyText"/>
              <w:tabs>
                <w:tab w:val="left" w:pos="426"/>
              </w:tabs>
              <w:spacing w:after="0" w:line="240" w:lineRule="auto"/>
              <w:jc w:val="center"/>
              <w:rPr>
                <w:rFonts w:ascii="Book Antiqua" w:hAnsi="Book Antiqua" w:cs="Times New Roman"/>
                <w:sz w:val="20"/>
                <w:szCs w:val="20"/>
                <w:lang w:val="en-US"/>
              </w:rPr>
            </w:pPr>
          </w:p>
        </w:tc>
        <w:tc>
          <w:tcPr>
            <w:tcW w:w="4685" w:type="dxa"/>
          </w:tcPr>
          <w:p w14:paraId="290DB2D5" w14:textId="0CE6A285" w:rsidR="00295EE3" w:rsidRPr="004506A7" w:rsidRDefault="00295EE3" w:rsidP="00295EE3">
            <w:pPr>
              <w:pStyle w:val="BodyText"/>
              <w:tabs>
                <w:tab w:val="left" w:pos="426"/>
              </w:tabs>
              <w:spacing w:after="0" w:line="240" w:lineRule="auto"/>
              <w:rPr>
                <w:rFonts w:ascii="Book Antiqua" w:hAnsi="Book Antiqua" w:cs="Times New Roman"/>
                <w:sz w:val="20"/>
                <w:szCs w:val="20"/>
                <w:lang w:val="en-US"/>
              </w:rPr>
            </w:pPr>
            <w:r w:rsidRPr="004506A7">
              <w:rPr>
                <w:rFonts w:ascii="Book Antiqua" w:hAnsi="Book Antiqua" w:cs="Times New Roman"/>
                <w:sz w:val="20"/>
                <w:szCs w:val="20"/>
                <w:lang w:val="en-US"/>
              </w:rPr>
              <w:t>Menguasai panggung</w:t>
            </w:r>
          </w:p>
        </w:tc>
        <w:tc>
          <w:tcPr>
            <w:tcW w:w="1011" w:type="dxa"/>
          </w:tcPr>
          <w:p w14:paraId="0D9253B9" w14:textId="5F5B505B" w:rsidR="00295EE3" w:rsidRPr="004506A7" w:rsidRDefault="00C22AC1" w:rsidP="00295EE3">
            <w:pPr>
              <w:pStyle w:val="BodyText"/>
              <w:tabs>
                <w:tab w:val="left" w:pos="426"/>
              </w:tabs>
              <w:spacing w:after="0" w:line="240" w:lineRule="auto"/>
              <w:jc w:val="center"/>
              <w:rPr>
                <w:rFonts w:ascii="Book Antiqua" w:hAnsi="Book Antiqua" w:cs="Times New Roman"/>
                <w:sz w:val="20"/>
                <w:szCs w:val="20"/>
                <w:lang w:val="en-US"/>
              </w:rPr>
            </w:pPr>
            <w:r w:rsidRPr="004506A7">
              <w:rPr>
                <w:rFonts w:ascii="Book Antiqua" w:hAnsi="Book Antiqua" w:cs="Times New Roman"/>
                <w:sz w:val="20"/>
                <w:szCs w:val="20"/>
                <w:lang w:val="en-US"/>
              </w:rPr>
              <w:t>2</w:t>
            </w:r>
            <w:r w:rsidR="00295EE3" w:rsidRPr="004506A7">
              <w:rPr>
                <w:rFonts w:ascii="Book Antiqua" w:hAnsi="Book Antiqua" w:cs="Times New Roman"/>
                <w:sz w:val="20"/>
                <w:szCs w:val="20"/>
                <w:lang w:val="en-US"/>
              </w:rPr>
              <w:t>4</w:t>
            </w:r>
          </w:p>
        </w:tc>
      </w:tr>
    </w:tbl>
    <w:p w14:paraId="2D92414A" w14:textId="77777777" w:rsidR="00295EE3" w:rsidRDefault="00295EE3" w:rsidP="00295EE3">
      <w:pPr>
        <w:pStyle w:val="BodyText"/>
        <w:tabs>
          <w:tab w:val="left" w:pos="426"/>
        </w:tabs>
        <w:spacing w:after="0" w:line="240" w:lineRule="auto"/>
        <w:ind w:firstLine="709"/>
        <w:jc w:val="center"/>
        <w:rPr>
          <w:rFonts w:ascii="Book Antiqua" w:hAnsi="Book Antiqua" w:cs="Times New Roman"/>
          <w:lang w:val="en-US"/>
        </w:rPr>
      </w:pPr>
    </w:p>
    <w:p w14:paraId="4444E610" w14:textId="52FA110C" w:rsidR="00247B08" w:rsidRDefault="00E64052" w:rsidP="00E64052">
      <w:pPr>
        <w:pStyle w:val="BodyText"/>
        <w:tabs>
          <w:tab w:val="left" w:pos="426"/>
        </w:tabs>
        <w:spacing w:after="0" w:line="240" w:lineRule="auto"/>
        <w:ind w:firstLine="709"/>
        <w:jc w:val="both"/>
        <w:rPr>
          <w:rFonts w:ascii="Book Antiqua" w:hAnsi="Book Antiqua" w:cs="Times New Roman"/>
        </w:rPr>
      </w:pPr>
      <w:r>
        <w:rPr>
          <w:rFonts w:ascii="Book Antiqua" w:hAnsi="Book Antiqua" w:cs="Times New Roman"/>
        </w:rPr>
        <w:t xml:space="preserve">Pada tahap pelaksanaan, peneliti meminta </w:t>
      </w:r>
      <w:r w:rsidR="00B43EA4">
        <w:rPr>
          <w:rFonts w:ascii="Book Antiqua" w:hAnsi="Book Antiqua" w:cs="Times New Roman"/>
          <w:lang w:val="en-US"/>
        </w:rPr>
        <w:t xml:space="preserve">beberapa </w:t>
      </w:r>
      <w:r>
        <w:rPr>
          <w:rFonts w:ascii="Book Antiqua" w:hAnsi="Book Antiqua" w:cs="Times New Roman"/>
        </w:rPr>
        <w:t xml:space="preserve">anak menyajikan materi tentang tema dan subtema pada setiap pertemuan dengan menggunakan teknik presentasi. </w:t>
      </w:r>
      <w:r w:rsidR="00B43EA4">
        <w:rPr>
          <w:rFonts w:ascii="Book Antiqua" w:hAnsi="Book Antiqua" w:cs="Times New Roman"/>
          <w:lang w:val="en-US"/>
        </w:rPr>
        <w:t xml:space="preserve">Pada pertemuan 1 di siklus 1 peneliti meminta 6 orang anak menampilkan presentasi tentang tema “adab” dengan subtema “adab kepada orang tua”. Pada pertemuan 2 di siklus 1 presenter juga terdiri dari 6 orang anak yang berbeda dengan presenter sebelumnya untuk menampilkan presentasi tentang tema “adab” dengan subtema “adab kepada teman sebaya”. Selanjutnya, Pada pertemuan 1 di siklus 2 peneliti meminta 6 orang anak yang belum pernah tampil sebelumnya untuk menampilkan presentasi tentang tema “aku” dengan subtema “aku sebagai makhluk </w:t>
      </w:r>
      <w:r w:rsidR="004506A7">
        <w:rPr>
          <w:rFonts w:ascii="Book Antiqua" w:hAnsi="Book Antiqua" w:cs="Times New Roman"/>
          <w:lang w:val="en-US"/>
        </w:rPr>
        <w:t>Allah</w:t>
      </w:r>
      <w:r w:rsidR="00B43EA4">
        <w:rPr>
          <w:rFonts w:ascii="Book Antiqua" w:hAnsi="Book Antiqua" w:cs="Times New Roman"/>
          <w:lang w:val="en-US"/>
        </w:rPr>
        <w:t xml:space="preserve">”. Selanjutnya Pada pertemuan 2 di siklus 2 peneliti meminta 6 orang anak yang belum pernah tampil untuk menampilkan presentasi tentang tema “aku” dengan subtema “aku sebagai makhluk sosial”. </w:t>
      </w:r>
      <w:r w:rsidR="008D4406">
        <w:rPr>
          <w:rFonts w:ascii="Book Antiqua" w:hAnsi="Book Antiqua" w:cs="Times New Roman"/>
          <w:lang w:val="en-US"/>
        </w:rPr>
        <w:t>Jadi, selama penelitian ini semua anak tampil melakukan presentasi berdasarkan subtema yang dipelajari pada waktu itu. Pemilihan 6 orang presenter untuk tampil pada setiap pertemuan didasarkan pada keterbatasan waktu pembelajaran.</w:t>
      </w:r>
      <w:r w:rsidR="006D04D1">
        <w:rPr>
          <w:rFonts w:ascii="Book Antiqua" w:hAnsi="Book Antiqua" w:cs="Times New Roman"/>
          <w:lang w:val="en-US"/>
        </w:rPr>
        <w:t xml:space="preserve"> Presenter ditunjuk satu atau dua hari sebelum kegiatan presentasi dilakukan, sehingga anak bisa mempersiapkan presentasinya dengan baik.</w:t>
      </w:r>
      <w:r w:rsidR="0004248E">
        <w:rPr>
          <w:rFonts w:ascii="Book Antiqua" w:hAnsi="Book Antiqua" w:cs="Times New Roman"/>
          <w:lang w:val="en-US"/>
        </w:rPr>
        <w:t xml:space="preserve"> Tidak ada perbedaan gender/jenis kelamin untuk presenter yang tampil, artinya dalam 1 kali pertemuan selalu ada presenter laki-laki dan perempuan.</w:t>
      </w:r>
      <w:r w:rsidR="00B43EA4">
        <w:rPr>
          <w:rFonts w:ascii="Book Antiqua" w:hAnsi="Book Antiqua" w:cs="Times New Roman"/>
        </w:rPr>
        <w:t xml:space="preserve"> </w:t>
      </w:r>
    </w:p>
    <w:p w14:paraId="5AB9AF5D" w14:textId="133C372E" w:rsidR="005569C0" w:rsidRDefault="00E64052" w:rsidP="008F6AAE">
      <w:pPr>
        <w:pStyle w:val="BodyText"/>
        <w:tabs>
          <w:tab w:val="left" w:pos="426"/>
        </w:tabs>
        <w:spacing w:after="0" w:line="240" w:lineRule="auto"/>
        <w:ind w:firstLine="709"/>
        <w:jc w:val="both"/>
        <w:rPr>
          <w:rFonts w:ascii="Book Antiqua" w:hAnsi="Book Antiqua"/>
          <w:lang w:val="en-US"/>
        </w:rPr>
      </w:pPr>
      <w:r>
        <w:rPr>
          <w:rFonts w:ascii="Book Antiqua" w:hAnsi="Book Antiqua" w:cs="Times New Roman"/>
        </w:rPr>
        <w:lastRenderedPageBreak/>
        <w:t xml:space="preserve">Pelaksanaan kegiatan penelitian dilakukan 2 siklus dan 2 kali pertemuan pada setiap siklus. </w:t>
      </w:r>
      <w:r w:rsidR="004353F2">
        <w:rPr>
          <w:rFonts w:ascii="Book Antiqua" w:hAnsi="Book Antiqua" w:cs="Times New Roman"/>
          <w:lang w:val="en-US"/>
        </w:rPr>
        <w:t xml:space="preserve">Pertemuan 1 di siklus 1 dilaksanakan pada hari Selasa, tanggal 2 Maret 2021, sedangkan pertemuan 2 di siklus 1 dilaksanakan pada hari Selasa, tanggal 9 Maret 2021. </w:t>
      </w:r>
      <w:r>
        <w:rPr>
          <w:rFonts w:ascii="Book Antiqua" w:hAnsi="Book Antiqua" w:cs="Times New Roman"/>
        </w:rPr>
        <w:t>Selanjutnya</w:t>
      </w:r>
      <w:r w:rsidR="004353F2">
        <w:rPr>
          <w:rFonts w:ascii="Book Antiqua" w:hAnsi="Book Antiqua" w:cs="Times New Roman"/>
          <w:lang w:val="en-US"/>
        </w:rPr>
        <w:t xml:space="preserve">, pertemuan 1 di siklus 2 dilaksanakan pada hari Selasa, tanggal 6 April 2021, sedangkan pertemuan 2 di siklus 2 dilaksanakan pada hari Selasa, tanggal 13 April 2021. Jarak antara pelaksanaan siklus 1 dan siklus 2 adalah 1 bulan, hal ini dikarenakan pelaksanaan </w:t>
      </w:r>
      <w:r w:rsidR="00C30602">
        <w:rPr>
          <w:rFonts w:ascii="Book Antiqua" w:hAnsi="Book Antiqua" w:cs="Times New Roman"/>
          <w:lang w:val="en-US"/>
        </w:rPr>
        <w:t>1 tema pembelajaran dialokasikan dalam 1 bulan. P</w:t>
      </w:r>
      <w:r>
        <w:rPr>
          <w:rFonts w:ascii="Book Antiqua" w:hAnsi="Book Antiqua" w:cs="Times New Roman"/>
        </w:rPr>
        <w:t xml:space="preserve">eneliti merekam semua kegiatan anak didik menggunakan video rekaman dari </w:t>
      </w:r>
      <w:r w:rsidRPr="00E64052">
        <w:rPr>
          <w:rFonts w:ascii="Book Antiqua" w:hAnsi="Book Antiqua" w:cs="Times New Roman"/>
          <w:i/>
        </w:rPr>
        <w:t>handphone</w:t>
      </w:r>
      <w:r>
        <w:rPr>
          <w:rFonts w:ascii="Book Antiqua" w:hAnsi="Book Antiqua" w:cs="Times New Roman"/>
        </w:rPr>
        <w:t xml:space="preserve"> sekaligus mengambil dokumentasi berupa foto. Data dokumentasi berupa video ini peneliti gunakan pada saat tahap observasi untuk mengetahui ketercapaian target penelitian dan peningkatan kemampuan berbicara anak didik. Pada tahap akhir</w:t>
      </w:r>
      <w:r w:rsidR="00674135">
        <w:rPr>
          <w:rFonts w:ascii="Book Antiqua" w:hAnsi="Book Antiqua" w:cs="Times New Roman"/>
        </w:rPr>
        <w:t>, peneliti melakukan refleksi yaitu mencatat dan menelaah ketercapaian indikator keberhasilan dan menganalisis masalah ketidaktercapaian target.</w:t>
      </w:r>
      <w:r w:rsidR="008F6AAE">
        <w:rPr>
          <w:rFonts w:ascii="Book Antiqua" w:hAnsi="Book Antiqua" w:cs="Times New Roman"/>
          <w:lang w:val="en-US"/>
        </w:rPr>
        <w:t xml:space="preserve"> </w:t>
      </w:r>
      <w:r w:rsidR="005569C0">
        <w:rPr>
          <w:rFonts w:ascii="Book Antiqua" w:hAnsi="Book Antiqua" w:cs="Times New Roman"/>
          <w:lang w:val="en-US"/>
        </w:rPr>
        <w:t>Teknik analisis data dalam penelitian ini adalah</w:t>
      </w:r>
      <w:r w:rsidR="005569C0" w:rsidRPr="002D496A">
        <w:rPr>
          <w:rFonts w:ascii="Book Antiqua" w:hAnsi="Book Antiqua"/>
        </w:rPr>
        <w:t xml:space="preserve"> teknik perhitungan </w:t>
      </w:r>
      <w:r w:rsidR="005569C0">
        <w:rPr>
          <w:rFonts w:ascii="Book Antiqua" w:hAnsi="Book Antiqua"/>
        </w:rPr>
        <w:t xml:space="preserve">rata-rata nilai </w:t>
      </w:r>
      <w:r w:rsidR="005569C0">
        <w:rPr>
          <w:rFonts w:ascii="Book Antiqua" w:hAnsi="Book Antiqua"/>
          <w:lang w:val="en-US"/>
        </w:rPr>
        <w:t xml:space="preserve">menggunakan bantuan perhitungan </w:t>
      </w:r>
      <w:r w:rsidR="005569C0" w:rsidRPr="005569C0">
        <w:rPr>
          <w:rFonts w:ascii="Book Antiqua" w:hAnsi="Book Antiqua"/>
          <w:i/>
          <w:iCs/>
          <w:lang w:val="en-US"/>
        </w:rPr>
        <w:t xml:space="preserve">Microsoft </w:t>
      </w:r>
      <w:r w:rsidR="004506A7" w:rsidRPr="005569C0">
        <w:rPr>
          <w:rFonts w:ascii="Book Antiqua" w:hAnsi="Book Antiqua"/>
          <w:i/>
          <w:iCs/>
          <w:lang w:val="en-US"/>
        </w:rPr>
        <w:t>Excel</w:t>
      </w:r>
      <w:r w:rsidR="005569C0">
        <w:rPr>
          <w:rFonts w:ascii="Book Antiqua" w:hAnsi="Book Antiqua"/>
          <w:lang w:val="en-US"/>
        </w:rPr>
        <w:t xml:space="preserve"> </w:t>
      </w:r>
      <w:r w:rsidR="005569C0">
        <w:rPr>
          <w:rFonts w:ascii="Book Antiqua" w:hAnsi="Book Antiqua"/>
        </w:rPr>
        <w:t xml:space="preserve">dan </w:t>
      </w:r>
      <w:r w:rsidR="005569C0">
        <w:rPr>
          <w:rFonts w:ascii="Book Antiqua" w:hAnsi="Book Antiqua"/>
          <w:lang w:val="en-US"/>
        </w:rPr>
        <w:t xml:space="preserve">teknik perhitungan </w:t>
      </w:r>
      <w:r w:rsidR="005569C0">
        <w:rPr>
          <w:rFonts w:ascii="Book Antiqua" w:hAnsi="Book Antiqua"/>
        </w:rPr>
        <w:t>persentase ketuntasan belajar dari Arikunto</w:t>
      </w:r>
      <w:r w:rsidR="005569C0">
        <w:rPr>
          <w:rFonts w:ascii="Book Antiqua" w:hAnsi="Book Antiqua"/>
          <w:lang w:val="en-US"/>
        </w:rPr>
        <w:t xml:space="preserve"> dalam </w:t>
      </w:r>
      <w:r w:rsidR="00124068">
        <w:rPr>
          <w:rFonts w:ascii="Book Antiqua" w:hAnsi="Book Antiqua"/>
          <w:lang w:val="en-US"/>
        </w:rPr>
        <w:fldChar w:fldCharType="begin" w:fldLock="1"/>
      </w:r>
      <w:r w:rsidR="00E266EC">
        <w:rPr>
          <w:rFonts w:ascii="Book Antiqua" w:hAnsi="Book Antiqua"/>
          <w:lang w:val="en-US"/>
        </w:rPr>
        <w:instrText>ADDIN CSL_CITATION {"citationItems":[{"id":"ITEM-1","itemData":{"author":[{"dropping-particle":"","family":"Misbah","given":"","non-dropping-particle":"","parse-names":false,"suffix":""}],"id":"ITEM-1","issued":{"date-parts":[["2014"]]},"page":"1-12","title":"PEMBELAJARAN MATEMATIKA Menggunakan media realia","type":"article-journal"},"uris":["http://www.mendeley.com/documents/?uuid=4ada6ef1-3355-4a4b-9ef2-da4397ce11b5"]}],"mendeley":{"formattedCitation":"(Misbah, 2014)","manualFormatting":"Misbah (2014)","plainTextFormattedCitation":"(Misbah, 2014)","previouslyFormattedCitation":"(Misbah, 2014)"},"properties":{"noteIndex":0},"schema":"https://github.com/citation-style-language/schema/raw/master/csl-citation.json"}</w:instrText>
      </w:r>
      <w:r w:rsidR="00124068">
        <w:rPr>
          <w:rFonts w:ascii="Book Antiqua" w:hAnsi="Book Antiqua"/>
          <w:lang w:val="en-US"/>
        </w:rPr>
        <w:fldChar w:fldCharType="separate"/>
      </w:r>
      <w:r w:rsidR="00124068" w:rsidRPr="00124068">
        <w:rPr>
          <w:rFonts w:ascii="Book Antiqua" w:hAnsi="Book Antiqua"/>
          <w:noProof/>
          <w:lang w:val="en-US"/>
        </w:rPr>
        <w:t>Misbah</w:t>
      </w:r>
      <w:r w:rsidR="00124068">
        <w:rPr>
          <w:rFonts w:ascii="Book Antiqua" w:hAnsi="Book Antiqua"/>
          <w:noProof/>
          <w:lang w:val="en-US"/>
        </w:rPr>
        <w:t xml:space="preserve"> (</w:t>
      </w:r>
      <w:r w:rsidR="00124068" w:rsidRPr="00124068">
        <w:rPr>
          <w:rFonts w:ascii="Book Antiqua" w:hAnsi="Book Antiqua"/>
          <w:noProof/>
          <w:lang w:val="en-US"/>
        </w:rPr>
        <w:t>2014)</w:t>
      </w:r>
      <w:r w:rsidR="00124068">
        <w:rPr>
          <w:rFonts w:ascii="Book Antiqua" w:hAnsi="Book Antiqua"/>
          <w:lang w:val="en-US"/>
        </w:rPr>
        <w:fldChar w:fldCharType="end"/>
      </w:r>
      <w:r w:rsidR="00575633">
        <w:rPr>
          <w:rFonts w:ascii="Book Antiqua" w:hAnsi="Book Antiqua"/>
          <w:lang w:val="en-US"/>
        </w:rPr>
        <w:t xml:space="preserve"> yaitu rumus 1.</w:t>
      </w:r>
    </w:p>
    <w:p w14:paraId="52ED3715" w14:textId="77777777" w:rsidR="00FA212C" w:rsidRPr="008F6AAE" w:rsidRDefault="00FA212C" w:rsidP="008F6AAE">
      <w:pPr>
        <w:pStyle w:val="BodyText"/>
        <w:tabs>
          <w:tab w:val="left" w:pos="426"/>
        </w:tabs>
        <w:spacing w:after="0" w:line="240" w:lineRule="auto"/>
        <w:ind w:firstLine="709"/>
        <w:jc w:val="both"/>
        <w:rPr>
          <w:rFonts w:ascii="Book Antiqua" w:hAnsi="Book Antiqua" w:cs="Times New Roman"/>
        </w:rPr>
      </w:pPr>
    </w:p>
    <w:p w14:paraId="69BDC979" w14:textId="76191011" w:rsidR="00124068" w:rsidRPr="00FA212C" w:rsidRDefault="00124068" w:rsidP="00E64052">
      <w:pPr>
        <w:pStyle w:val="BodyText"/>
        <w:tabs>
          <w:tab w:val="left" w:pos="426"/>
        </w:tabs>
        <w:spacing w:after="0" w:line="240" w:lineRule="auto"/>
        <w:ind w:firstLine="709"/>
        <w:jc w:val="both"/>
        <w:rPr>
          <w:rFonts w:ascii="Book Antiqua" w:hAnsi="Book Antiqua" w:cs="Times New Roman"/>
          <w:iCs/>
        </w:rPr>
      </w:pPr>
      <m:oMathPara>
        <m:oMath>
          <m:r>
            <m:rPr>
              <m:sty m:val="p"/>
            </m:rPr>
            <w:rPr>
              <w:rFonts w:ascii="Cambria Math" w:hAnsi="Cambria Math" w:cs="Times New Roman"/>
              <w:lang w:val="en-US"/>
            </w:rPr>
            <m:t xml:space="preserve">P= </m:t>
          </m:r>
          <m:f>
            <m:fPr>
              <m:ctrlPr>
                <w:rPr>
                  <w:rFonts w:ascii="Cambria Math" w:hAnsi="Cambria Math" w:cs="Times New Roman"/>
                  <w:iCs/>
                  <w:lang w:val="en-US"/>
                </w:rPr>
              </m:ctrlPr>
            </m:fPr>
            <m:num>
              <m:nary>
                <m:naryPr>
                  <m:chr m:val="∑"/>
                  <m:subHide m:val="1"/>
                  <m:supHide m:val="1"/>
                  <m:ctrlPr>
                    <w:rPr>
                      <w:rFonts w:ascii="Cambria Math" w:hAnsi="Cambria Math" w:cs="Times New Roman"/>
                      <w:iCs/>
                      <w:lang w:val="en-US"/>
                    </w:rPr>
                  </m:ctrlPr>
                </m:naryPr>
                <m:sub/>
                <m:sup/>
                <m:e>
                  <m:r>
                    <m:rPr>
                      <m:sty m:val="p"/>
                    </m:rPr>
                    <w:rPr>
                      <w:rFonts w:ascii="Cambria Math" w:hAnsi="Cambria Math" w:cs="Times New Roman"/>
                      <w:lang w:val="en-US"/>
                    </w:rPr>
                    <m:t>siswa tuntas belajar</m:t>
                  </m:r>
                </m:e>
              </m:nary>
            </m:num>
            <m:den>
              <m:r>
                <m:rPr>
                  <m:sty m:val="p"/>
                </m:rPr>
                <w:rPr>
                  <w:rFonts w:ascii="Cambria Math" w:hAnsi="Cambria Math" w:cs="Times New Roman"/>
                  <w:lang w:val="en-US"/>
                </w:rPr>
                <m:t>∑siswa</m:t>
              </m:r>
            </m:den>
          </m:f>
          <m:r>
            <m:rPr>
              <m:sty m:val="p"/>
            </m:rPr>
            <w:rPr>
              <w:rFonts w:ascii="Cambria Math" w:hAnsi="Cambria Math" w:cs="Times New Roman"/>
              <w:lang w:val="en-US"/>
            </w:rPr>
            <m:t>x 100%</m:t>
          </m:r>
        </m:oMath>
      </m:oMathPara>
    </w:p>
    <w:p w14:paraId="1C90D77E" w14:textId="77777777" w:rsidR="00FA212C" w:rsidRDefault="00FA212C" w:rsidP="00FA212C">
      <w:pPr>
        <w:pStyle w:val="BodyText"/>
        <w:tabs>
          <w:tab w:val="left" w:pos="426"/>
        </w:tabs>
        <w:spacing w:after="0" w:line="240" w:lineRule="auto"/>
        <w:jc w:val="center"/>
        <w:rPr>
          <w:rFonts w:ascii="Book Antiqua" w:hAnsi="Book Antiqua" w:cs="Times New Roman"/>
        </w:rPr>
      </w:pPr>
    </w:p>
    <w:p w14:paraId="039A4286" w14:textId="3A473818" w:rsidR="00674135" w:rsidRPr="00575633" w:rsidRDefault="00FA212C" w:rsidP="00FA212C">
      <w:pPr>
        <w:pStyle w:val="BodyText"/>
        <w:tabs>
          <w:tab w:val="left" w:pos="426"/>
        </w:tabs>
        <w:spacing w:after="0" w:line="240" w:lineRule="auto"/>
        <w:jc w:val="center"/>
        <w:rPr>
          <w:rFonts w:ascii="Book Antiqua" w:hAnsi="Book Antiqua" w:cs="Times New Roman"/>
          <w:b/>
          <w:bCs/>
          <w:sz w:val="20"/>
          <w:szCs w:val="20"/>
          <w:lang w:val="en-US"/>
        </w:rPr>
      </w:pPr>
      <w:r w:rsidRPr="00FA212C">
        <w:rPr>
          <w:rFonts w:ascii="Book Antiqua" w:hAnsi="Book Antiqua" w:cs="Times New Roman"/>
          <w:b/>
          <w:bCs/>
          <w:sz w:val="20"/>
          <w:szCs w:val="20"/>
        </w:rPr>
        <w:t xml:space="preserve">Rumus 1.  </w:t>
      </w:r>
      <w:r w:rsidR="00575633">
        <w:rPr>
          <w:rFonts w:ascii="Book Antiqua" w:hAnsi="Book Antiqua" w:cs="Times New Roman"/>
          <w:b/>
          <w:bCs/>
          <w:sz w:val="20"/>
          <w:szCs w:val="20"/>
          <w:lang w:val="en-US"/>
        </w:rPr>
        <w:t>Perhitungan Persentase Ketuntasan Belajar</w:t>
      </w:r>
    </w:p>
    <w:p w14:paraId="47F50D17" w14:textId="77777777" w:rsidR="00FA212C" w:rsidRPr="005474D6" w:rsidRDefault="00FA212C" w:rsidP="00FA212C">
      <w:pPr>
        <w:pStyle w:val="BodyText"/>
        <w:tabs>
          <w:tab w:val="left" w:pos="426"/>
        </w:tabs>
        <w:spacing w:after="0" w:line="240" w:lineRule="auto"/>
        <w:jc w:val="both"/>
        <w:rPr>
          <w:rFonts w:ascii="Book Antiqua" w:hAnsi="Book Antiqua" w:cs="Times New Roman"/>
        </w:rPr>
      </w:pPr>
    </w:p>
    <w:p w14:paraId="4FF6B9EA" w14:textId="77777777" w:rsidR="006F14D5" w:rsidRPr="005474D6" w:rsidRDefault="006F14D5" w:rsidP="006A1955">
      <w:pPr>
        <w:pStyle w:val="BodyText"/>
        <w:spacing w:after="0" w:line="240" w:lineRule="auto"/>
        <w:jc w:val="both"/>
        <w:rPr>
          <w:rFonts w:ascii="Book Antiqua" w:hAnsi="Book Antiqua" w:cs="Times New Roman"/>
          <w:b/>
          <w:sz w:val="28"/>
          <w:szCs w:val="28"/>
        </w:rPr>
      </w:pPr>
      <w:r w:rsidRPr="005474D6">
        <w:rPr>
          <w:rFonts w:ascii="Book Antiqua" w:hAnsi="Book Antiqua" w:cs="Times New Roman"/>
          <w:b/>
          <w:sz w:val="28"/>
          <w:szCs w:val="28"/>
        </w:rPr>
        <w:t>HASIL DAN PEMBAHASAN</w:t>
      </w:r>
    </w:p>
    <w:p w14:paraId="4747186E" w14:textId="066B4266" w:rsidR="00756BA1" w:rsidRPr="005474D6" w:rsidRDefault="003633EB" w:rsidP="006D7489">
      <w:pPr>
        <w:pStyle w:val="BodyText"/>
        <w:tabs>
          <w:tab w:val="left" w:pos="426"/>
        </w:tabs>
        <w:spacing w:after="0" w:line="240" w:lineRule="auto"/>
        <w:ind w:firstLine="709"/>
        <w:jc w:val="both"/>
        <w:rPr>
          <w:rFonts w:ascii="Book Antiqua" w:hAnsi="Book Antiqua" w:cs="Times New Roman"/>
        </w:rPr>
      </w:pPr>
      <w:r>
        <w:rPr>
          <w:rFonts w:ascii="Book Antiqua" w:hAnsi="Book Antiqua" w:cs="Times New Roman"/>
        </w:rPr>
        <w:t xml:space="preserve">Penelitian tindakan kelas dalam upaya peningkatan kemampuan berbicara anak </w:t>
      </w:r>
      <w:r w:rsidRPr="00DD0DFE">
        <w:rPr>
          <w:rFonts w:ascii="Book Antiqua" w:hAnsi="Book Antiqua" w:cs="Times New Roman"/>
        </w:rPr>
        <w:t xml:space="preserve">kelompok usia </w:t>
      </w:r>
      <w:r w:rsidR="007C5076">
        <w:rPr>
          <w:rFonts w:ascii="Book Antiqua" w:hAnsi="Book Antiqua" w:cs="Times New Roman"/>
          <w:lang w:val="en-US"/>
        </w:rPr>
        <w:t>7-8</w:t>
      </w:r>
      <w:r w:rsidRPr="00DD0DFE">
        <w:rPr>
          <w:rFonts w:ascii="Book Antiqua" w:hAnsi="Book Antiqua" w:cs="Times New Roman"/>
        </w:rPr>
        <w:t xml:space="preserve"> tahun di Kuttab </w:t>
      </w:r>
      <w:r w:rsidR="00C75C98">
        <w:rPr>
          <w:rFonts w:ascii="Book Antiqua" w:hAnsi="Book Antiqua" w:cs="Times New Roman"/>
          <w:lang w:val="en-US"/>
        </w:rPr>
        <w:t>3</w:t>
      </w:r>
      <w:r w:rsidRPr="00DD0DFE">
        <w:rPr>
          <w:rFonts w:ascii="Book Antiqua" w:hAnsi="Book Antiqua" w:cs="Times New Roman"/>
        </w:rPr>
        <w:t xml:space="preserve"> Al Huffazh Payakumbuh</w:t>
      </w:r>
      <w:r>
        <w:rPr>
          <w:rFonts w:ascii="Book Antiqua" w:hAnsi="Book Antiqua" w:cs="Times New Roman"/>
        </w:rPr>
        <w:t xml:space="preserve"> menggunakan teknik presentasi ini dilakukan dalam 2 siklus. Masing-masing siklus terdiri dari 2 pertemuan dan setiap pertemuan mempunyai pembahasan tema dan subtema yang berbeda. </w:t>
      </w:r>
      <w:r w:rsidR="00575633">
        <w:rPr>
          <w:rFonts w:ascii="Book Antiqua" w:hAnsi="Book Antiqua" w:cs="Times New Roman"/>
          <w:lang w:val="en-US"/>
        </w:rPr>
        <w:t xml:space="preserve">Tabel 3 adalah </w:t>
      </w:r>
      <w:r>
        <w:rPr>
          <w:rFonts w:ascii="Book Antiqua" w:hAnsi="Book Antiqua" w:cs="Times New Roman"/>
        </w:rPr>
        <w:t>desain pelaksanaan tindakan pada setiap siklus.</w:t>
      </w:r>
    </w:p>
    <w:p w14:paraId="0D81064F" w14:textId="77777777" w:rsidR="00083B2C" w:rsidRPr="005474D6" w:rsidRDefault="00083B2C" w:rsidP="00083B2C">
      <w:pPr>
        <w:pStyle w:val="BodyText"/>
        <w:spacing w:after="0" w:line="240" w:lineRule="auto"/>
        <w:jc w:val="both"/>
        <w:rPr>
          <w:rFonts w:ascii="Book Antiqua" w:hAnsi="Book Antiqua" w:cs="Times New Roman"/>
        </w:rPr>
      </w:pPr>
    </w:p>
    <w:p w14:paraId="70CA5EC3" w14:textId="081DA2C7" w:rsidR="009C4C44" w:rsidRDefault="00E40726" w:rsidP="00761198">
      <w:pPr>
        <w:pStyle w:val="BodyText"/>
        <w:spacing w:after="0" w:line="240" w:lineRule="auto"/>
        <w:jc w:val="center"/>
        <w:rPr>
          <w:rFonts w:ascii="Book Antiqua" w:hAnsi="Book Antiqua" w:cs="Times New Roman"/>
          <w:b/>
          <w:sz w:val="20"/>
          <w:szCs w:val="20"/>
        </w:rPr>
      </w:pPr>
      <w:r>
        <w:rPr>
          <w:rFonts w:ascii="Book Antiqua" w:hAnsi="Book Antiqua" w:cs="Times New Roman"/>
          <w:b/>
          <w:sz w:val="20"/>
          <w:szCs w:val="20"/>
        </w:rPr>
        <w:t xml:space="preserve">Tabel </w:t>
      </w:r>
      <w:r w:rsidR="00392EEA">
        <w:rPr>
          <w:rFonts w:ascii="Book Antiqua" w:hAnsi="Book Antiqua" w:cs="Times New Roman"/>
          <w:b/>
          <w:sz w:val="20"/>
          <w:szCs w:val="20"/>
          <w:lang w:val="en-US"/>
        </w:rPr>
        <w:t>3</w:t>
      </w:r>
      <w:r>
        <w:rPr>
          <w:rFonts w:ascii="Book Antiqua" w:hAnsi="Book Antiqua" w:cs="Times New Roman"/>
          <w:b/>
          <w:sz w:val="20"/>
          <w:szCs w:val="20"/>
        </w:rPr>
        <w:t>. Desain Pelaksanaan Tindakan</w:t>
      </w:r>
    </w:p>
    <w:p w14:paraId="73FA4F35" w14:textId="77777777" w:rsidR="004506A7" w:rsidRPr="005474D6" w:rsidRDefault="004506A7" w:rsidP="00761198">
      <w:pPr>
        <w:pStyle w:val="BodyText"/>
        <w:spacing w:after="0" w:line="240" w:lineRule="auto"/>
        <w:jc w:val="center"/>
        <w:rPr>
          <w:rFonts w:ascii="Book Antiqua" w:hAnsi="Book Antiqua" w:cs="Times New Roman"/>
          <w:b/>
          <w:sz w:val="20"/>
          <w:szCs w:val="20"/>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205"/>
        <w:gridCol w:w="1117"/>
        <w:gridCol w:w="3251"/>
        <w:gridCol w:w="2087"/>
      </w:tblGrid>
      <w:tr w:rsidR="00E40726" w14:paraId="6AD4A691" w14:textId="77777777" w:rsidTr="004506A7">
        <w:trPr>
          <w:jc w:val="center"/>
        </w:trPr>
        <w:tc>
          <w:tcPr>
            <w:tcW w:w="958" w:type="dxa"/>
            <w:tcBorders>
              <w:top w:val="single" w:sz="4" w:space="0" w:color="auto"/>
              <w:bottom w:val="single" w:sz="4" w:space="0" w:color="auto"/>
            </w:tcBorders>
          </w:tcPr>
          <w:p w14:paraId="1EA25454" w14:textId="77777777" w:rsidR="00E40726" w:rsidRPr="00E40726" w:rsidRDefault="00E40726" w:rsidP="006A1955">
            <w:pPr>
              <w:spacing w:after="0" w:line="240" w:lineRule="auto"/>
              <w:jc w:val="center"/>
              <w:rPr>
                <w:rFonts w:ascii="Book Antiqua" w:hAnsi="Book Antiqua"/>
                <w:b/>
                <w:sz w:val="20"/>
                <w:szCs w:val="20"/>
              </w:rPr>
            </w:pPr>
            <w:r w:rsidRPr="00E40726">
              <w:rPr>
                <w:rFonts w:ascii="Book Antiqua" w:hAnsi="Book Antiqua"/>
                <w:b/>
                <w:sz w:val="20"/>
                <w:szCs w:val="20"/>
              </w:rPr>
              <w:t>Siklus Ke-</w:t>
            </w:r>
          </w:p>
        </w:tc>
        <w:tc>
          <w:tcPr>
            <w:tcW w:w="1205" w:type="dxa"/>
            <w:tcBorders>
              <w:top w:val="single" w:sz="4" w:space="0" w:color="auto"/>
              <w:bottom w:val="single" w:sz="4" w:space="0" w:color="auto"/>
            </w:tcBorders>
          </w:tcPr>
          <w:p w14:paraId="5489ED29" w14:textId="77777777" w:rsidR="00E40726" w:rsidRPr="00E40726" w:rsidRDefault="00E40726" w:rsidP="006A1955">
            <w:pPr>
              <w:spacing w:after="0" w:line="240" w:lineRule="auto"/>
              <w:jc w:val="center"/>
              <w:rPr>
                <w:rFonts w:ascii="Book Antiqua" w:hAnsi="Book Antiqua"/>
                <w:b/>
                <w:sz w:val="20"/>
                <w:szCs w:val="20"/>
              </w:rPr>
            </w:pPr>
            <w:r w:rsidRPr="00E40726">
              <w:rPr>
                <w:rFonts w:ascii="Book Antiqua" w:hAnsi="Book Antiqua"/>
                <w:b/>
                <w:sz w:val="20"/>
                <w:szCs w:val="20"/>
              </w:rPr>
              <w:t>Pertemuan Ke-</w:t>
            </w:r>
          </w:p>
        </w:tc>
        <w:tc>
          <w:tcPr>
            <w:tcW w:w="1117" w:type="dxa"/>
            <w:tcBorders>
              <w:top w:val="single" w:sz="4" w:space="0" w:color="auto"/>
              <w:bottom w:val="single" w:sz="4" w:space="0" w:color="auto"/>
            </w:tcBorders>
          </w:tcPr>
          <w:p w14:paraId="4A5C2525" w14:textId="77777777" w:rsidR="00E40726" w:rsidRPr="00E40726" w:rsidRDefault="00E40726" w:rsidP="006A1955">
            <w:pPr>
              <w:spacing w:after="0" w:line="240" w:lineRule="auto"/>
              <w:jc w:val="center"/>
              <w:rPr>
                <w:rFonts w:ascii="Book Antiqua" w:hAnsi="Book Antiqua"/>
                <w:b/>
                <w:sz w:val="20"/>
                <w:szCs w:val="20"/>
              </w:rPr>
            </w:pPr>
            <w:r w:rsidRPr="00E40726">
              <w:rPr>
                <w:rFonts w:ascii="Book Antiqua" w:hAnsi="Book Antiqua"/>
                <w:b/>
                <w:sz w:val="20"/>
                <w:szCs w:val="20"/>
              </w:rPr>
              <w:t>Tindakan</w:t>
            </w:r>
          </w:p>
        </w:tc>
        <w:tc>
          <w:tcPr>
            <w:tcW w:w="3251" w:type="dxa"/>
            <w:tcBorders>
              <w:top w:val="single" w:sz="4" w:space="0" w:color="auto"/>
              <w:bottom w:val="single" w:sz="4" w:space="0" w:color="auto"/>
            </w:tcBorders>
          </w:tcPr>
          <w:p w14:paraId="4C09E1D2" w14:textId="77777777" w:rsidR="00E40726" w:rsidRPr="00E40726" w:rsidRDefault="00E40726" w:rsidP="006A1955">
            <w:pPr>
              <w:spacing w:after="0" w:line="240" w:lineRule="auto"/>
              <w:jc w:val="center"/>
              <w:rPr>
                <w:rFonts w:ascii="Book Antiqua" w:hAnsi="Book Antiqua"/>
                <w:b/>
                <w:sz w:val="20"/>
                <w:szCs w:val="20"/>
              </w:rPr>
            </w:pPr>
            <w:r w:rsidRPr="00E40726">
              <w:rPr>
                <w:rFonts w:ascii="Book Antiqua" w:hAnsi="Book Antiqua"/>
                <w:b/>
                <w:sz w:val="20"/>
                <w:szCs w:val="20"/>
              </w:rPr>
              <w:t>Tema/Sub Tema</w:t>
            </w:r>
          </w:p>
        </w:tc>
        <w:tc>
          <w:tcPr>
            <w:tcW w:w="2087" w:type="dxa"/>
            <w:tcBorders>
              <w:top w:val="single" w:sz="4" w:space="0" w:color="auto"/>
              <w:bottom w:val="single" w:sz="4" w:space="0" w:color="auto"/>
            </w:tcBorders>
          </w:tcPr>
          <w:p w14:paraId="322905EA" w14:textId="77777777" w:rsidR="00E40726" w:rsidRPr="00E40726" w:rsidRDefault="00E40726" w:rsidP="006A1955">
            <w:pPr>
              <w:spacing w:after="0" w:line="240" w:lineRule="auto"/>
              <w:jc w:val="center"/>
              <w:rPr>
                <w:rFonts w:ascii="Book Antiqua" w:hAnsi="Book Antiqua"/>
                <w:b/>
                <w:sz w:val="20"/>
                <w:szCs w:val="20"/>
              </w:rPr>
            </w:pPr>
            <w:r w:rsidRPr="00E40726">
              <w:rPr>
                <w:rFonts w:ascii="Book Antiqua" w:hAnsi="Book Antiqua"/>
                <w:b/>
                <w:sz w:val="20"/>
                <w:szCs w:val="20"/>
              </w:rPr>
              <w:t>Media &amp; Sumber Belajar</w:t>
            </w:r>
          </w:p>
        </w:tc>
      </w:tr>
      <w:tr w:rsidR="00E40726" w14:paraId="7C854340" w14:textId="77777777" w:rsidTr="004506A7">
        <w:trPr>
          <w:jc w:val="center"/>
        </w:trPr>
        <w:tc>
          <w:tcPr>
            <w:tcW w:w="958" w:type="dxa"/>
            <w:vMerge w:val="restart"/>
            <w:tcBorders>
              <w:top w:val="single" w:sz="4" w:space="0" w:color="auto"/>
              <w:bottom w:val="nil"/>
            </w:tcBorders>
          </w:tcPr>
          <w:p w14:paraId="7B06EA3B"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1</w:t>
            </w:r>
          </w:p>
        </w:tc>
        <w:tc>
          <w:tcPr>
            <w:tcW w:w="1205" w:type="dxa"/>
            <w:tcBorders>
              <w:top w:val="single" w:sz="4" w:space="0" w:color="auto"/>
              <w:bottom w:val="nil"/>
            </w:tcBorders>
          </w:tcPr>
          <w:p w14:paraId="5354C674"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1</w:t>
            </w:r>
          </w:p>
        </w:tc>
        <w:tc>
          <w:tcPr>
            <w:tcW w:w="1117" w:type="dxa"/>
            <w:tcBorders>
              <w:top w:val="single" w:sz="4" w:space="0" w:color="auto"/>
              <w:bottom w:val="nil"/>
            </w:tcBorders>
          </w:tcPr>
          <w:p w14:paraId="764E3511"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Teknik Presentasi</w:t>
            </w:r>
          </w:p>
        </w:tc>
        <w:tc>
          <w:tcPr>
            <w:tcW w:w="3251" w:type="dxa"/>
            <w:tcBorders>
              <w:top w:val="single" w:sz="4" w:space="0" w:color="auto"/>
              <w:bottom w:val="nil"/>
            </w:tcBorders>
          </w:tcPr>
          <w:p w14:paraId="3156C0B7"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Adab / Adab kepada orang Tua</w:t>
            </w:r>
          </w:p>
        </w:tc>
        <w:tc>
          <w:tcPr>
            <w:tcW w:w="2087" w:type="dxa"/>
            <w:tcBorders>
              <w:top w:val="single" w:sz="4" w:space="0" w:color="auto"/>
              <w:bottom w:val="nil"/>
            </w:tcBorders>
          </w:tcPr>
          <w:p w14:paraId="682C09EA"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Gambar, buku teks, poster dan media lain yang relevan</w:t>
            </w:r>
          </w:p>
        </w:tc>
      </w:tr>
      <w:tr w:rsidR="00E40726" w14:paraId="601143CF" w14:textId="77777777" w:rsidTr="004506A7">
        <w:trPr>
          <w:jc w:val="center"/>
        </w:trPr>
        <w:tc>
          <w:tcPr>
            <w:tcW w:w="958" w:type="dxa"/>
            <w:vMerge/>
            <w:tcBorders>
              <w:top w:val="nil"/>
              <w:bottom w:val="single" w:sz="4" w:space="0" w:color="auto"/>
            </w:tcBorders>
          </w:tcPr>
          <w:p w14:paraId="1F71E803" w14:textId="77777777" w:rsidR="00E40726" w:rsidRDefault="00E40726" w:rsidP="006A1955">
            <w:pPr>
              <w:spacing w:after="0" w:line="240" w:lineRule="auto"/>
              <w:jc w:val="center"/>
              <w:rPr>
                <w:rFonts w:ascii="Book Antiqua" w:hAnsi="Book Antiqua"/>
                <w:sz w:val="20"/>
                <w:szCs w:val="20"/>
              </w:rPr>
            </w:pPr>
          </w:p>
        </w:tc>
        <w:tc>
          <w:tcPr>
            <w:tcW w:w="1205" w:type="dxa"/>
            <w:tcBorders>
              <w:top w:val="nil"/>
              <w:bottom w:val="single" w:sz="4" w:space="0" w:color="auto"/>
            </w:tcBorders>
          </w:tcPr>
          <w:p w14:paraId="6FDE7502"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2</w:t>
            </w:r>
          </w:p>
        </w:tc>
        <w:tc>
          <w:tcPr>
            <w:tcW w:w="1117" w:type="dxa"/>
            <w:tcBorders>
              <w:top w:val="nil"/>
              <w:bottom w:val="single" w:sz="4" w:space="0" w:color="auto"/>
            </w:tcBorders>
          </w:tcPr>
          <w:p w14:paraId="443BB73A"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Teknik Presentasi</w:t>
            </w:r>
          </w:p>
        </w:tc>
        <w:tc>
          <w:tcPr>
            <w:tcW w:w="3251" w:type="dxa"/>
            <w:tcBorders>
              <w:top w:val="nil"/>
              <w:bottom w:val="single" w:sz="4" w:space="0" w:color="auto"/>
            </w:tcBorders>
          </w:tcPr>
          <w:p w14:paraId="41F0FC52"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Adab/ Adab kepada teman sebaya</w:t>
            </w:r>
          </w:p>
        </w:tc>
        <w:tc>
          <w:tcPr>
            <w:tcW w:w="2087" w:type="dxa"/>
            <w:tcBorders>
              <w:top w:val="nil"/>
              <w:bottom w:val="single" w:sz="4" w:space="0" w:color="auto"/>
            </w:tcBorders>
          </w:tcPr>
          <w:p w14:paraId="550C9DDE" w14:textId="77777777" w:rsidR="00E40726" w:rsidRDefault="00E40726" w:rsidP="00B25983">
            <w:pPr>
              <w:spacing w:after="0" w:line="240" w:lineRule="auto"/>
              <w:jc w:val="center"/>
              <w:rPr>
                <w:rFonts w:ascii="Book Antiqua" w:hAnsi="Book Antiqua"/>
                <w:sz w:val="20"/>
                <w:szCs w:val="20"/>
              </w:rPr>
            </w:pPr>
            <w:r>
              <w:rPr>
                <w:rFonts w:ascii="Book Antiqua" w:hAnsi="Book Antiqua"/>
                <w:sz w:val="20"/>
                <w:szCs w:val="20"/>
              </w:rPr>
              <w:t>Gambar, buku teks, poster dan media lain yang relevan</w:t>
            </w:r>
          </w:p>
        </w:tc>
      </w:tr>
      <w:tr w:rsidR="00E40726" w14:paraId="5A2A2DD6" w14:textId="77777777" w:rsidTr="004506A7">
        <w:trPr>
          <w:jc w:val="center"/>
        </w:trPr>
        <w:tc>
          <w:tcPr>
            <w:tcW w:w="958" w:type="dxa"/>
            <w:vMerge w:val="restart"/>
            <w:tcBorders>
              <w:top w:val="single" w:sz="4" w:space="0" w:color="auto"/>
            </w:tcBorders>
          </w:tcPr>
          <w:p w14:paraId="11634733"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2</w:t>
            </w:r>
          </w:p>
        </w:tc>
        <w:tc>
          <w:tcPr>
            <w:tcW w:w="1205" w:type="dxa"/>
            <w:tcBorders>
              <w:top w:val="single" w:sz="4" w:space="0" w:color="auto"/>
            </w:tcBorders>
          </w:tcPr>
          <w:p w14:paraId="28AF31B1"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1</w:t>
            </w:r>
          </w:p>
        </w:tc>
        <w:tc>
          <w:tcPr>
            <w:tcW w:w="1117" w:type="dxa"/>
            <w:tcBorders>
              <w:top w:val="single" w:sz="4" w:space="0" w:color="auto"/>
            </w:tcBorders>
          </w:tcPr>
          <w:p w14:paraId="641215AF"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Teknik Presentasi</w:t>
            </w:r>
          </w:p>
        </w:tc>
        <w:tc>
          <w:tcPr>
            <w:tcW w:w="3251" w:type="dxa"/>
            <w:tcBorders>
              <w:top w:val="single" w:sz="4" w:space="0" w:color="auto"/>
            </w:tcBorders>
          </w:tcPr>
          <w:p w14:paraId="24D6D83B"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 xml:space="preserve">Aku (Manusia)/ </w:t>
            </w:r>
            <w:r w:rsidR="000330C8">
              <w:rPr>
                <w:rFonts w:ascii="Book Antiqua" w:hAnsi="Book Antiqua"/>
                <w:sz w:val="20"/>
                <w:szCs w:val="20"/>
              </w:rPr>
              <w:t>Aku sebagai Makhluk Allah</w:t>
            </w:r>
          </w:p>
        </w:tc>
        <w:tc>
          <w:tcPr>
            <w:tcW w:w="2087" w:type="dxa"/>
            <w:tcBorders>
              <w:top w:val="single" w:sz="4" w:space="0" w:color="auto"/>
            </w:tcBorders>
          </w:tcPr>
          <w:p w14:paraId="61321A5C" w14:textId="77777777" w:rsidR="00E40726" w:rsidRDefault="00E40726" w:rsidP="00B25983">
            <w:pPr>
              <w:spacing w:after="0" w:line="240" w:lineRule="auto"/>
              <w:jc w:val="center"/>
              <w:rPr>
                <w:rFonts w:ascii="Book Antiqua" w:hAnsi="Book Antiqua"/>
                <w:sz w:val="20"/>
                <w:szCs w:val="20"/>
              </w:rPr>
            </w:pPr>
            <w:r>
              <w:rPr>
                <w:rFonts w:ascii="Book Antiqua" w:hAnsi="Book Antiqua"/>
                <w:sz w:val="20"/>
                <w:szCs w:val="20"/>
              </w:rPr>
              <w:t>Gambar, buku teks, poster dan media lain yang relevan</w:t>
            </w:r>
          </w:p>
        </w:tc>
      </w:tr>
      <w:tr w:rsidR="00E40726" w14:paraId="4D9ABE73" w14:textId="77777777" w:rsidTr="004506A7">
        <w:trPr>
          <w:jc w:val="center"/>
        </w:trPr>
        <w:tc>
          <w:tcPr>
            <w:tcW w:w="958" w:type="dxa"/>
            <w:vMerge/>
          </w:tcPr>
          <w:p w14:paraId="1F2D5298" w14:textId="77777777" w:rsidR="00E40726" w:rsidRDefault="00E40726" w:rsidP="006A1955">
            <w:pPr>
              <w:spacing w:after="0" w:line="240" w:lineRule="auto"/>
              <w:jc w:val="center"/>
              <w:rPr>
                <w:rFonts w:ascii="Book Antiqua" w:hAnsi="Book Antiqua"/>
                <w:sz w:val="20"/>
                <w:szCs w:val="20"/>
              </w:rPr>
            </w:pPr>
          </w:p>
        </w:tc>
        <w:tc>
          <w:tcPr>
            <w:tcW w:w="1205" w:type="dxa"/>
          </w:tcPr>
          <w:p w14:paraId="28C6619E"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2</w:t>
            </w:r>
          </w:p>
        </w:tc>
        <w:tc>
          <w:tcPr>
            <w:tcW w:w="1117" w:type="dxa"/>
          </w:tcPr>
          <w:p w14:paraId="5D9BC06A" w14:textId="77777777" w:rsidR="00E40726" w:rsidRDefault="00E40726" w:rsidP="006A1955">
            <w:pPr>
              <w:spacing w:after="0" w:line="240" w:lineRule="auto"/>
              <w:jc w:val="center"/>
              <w:rPr>
                <w:rFonts w:ascii="Book Antiqua" w:hAnsi="Book Antiqua"/>
                <w:sz w:val="20"/>
                <w:szCs w:val="20"/>
              </w:rPr>
            </w:pPr>
            <w:r>
              <w:rPr>
                <w:rFonts w:ascii="Book Antiqua" w:hAnsi="Book Antiqua"/>
                <w:sz w:val="20"/>
                <w:szCs w:val="20"/>
              </w:rPr>
              <w:t>Teknik Presentasi</w:t>
            </w:r>
          </w:p>
        </w:tc>
        <w:tc>
          <w:tcPr>
            <w:tcW w:w="3251" w:type="dxa"/>
          </w:tcPr>
          <w:p w14:paraId="3B31906E" w14:textId="77777777" w:rsidR="00E40726" w:rsidRDefault="000330C8" w:rsidP="006A1955">
            <w:pPr>
              <w:spacing w:after="0" w:line="240" w:lineRule="auto"/>
              <w:jc w:val="center"/>
              <w:rPr>
                <w:rFonts w:ascii="Book Antiqua" w:hAnsi="Book Antiqua"/>
                <w:sz w:val="20"/>
                <w:szCs w:val="20"/>
              </w:rPr>
            </w:pPr>
            <w:r>
              <w:rPr>
                <w:rFonts w:ascii="Book Antiqua" w:hAnsi="Book Antiqua"/>
                <w:sz w:val="20"/>
                <w:szCs w:val="20"/>
              </w:rPr>
              <w:t>Aku (Manusia)/ Aku sebagai Makhluk Sosial</w:t>
            </w:r>
          </w:p>
        </w:tc>
        <w:tc>
          <w:tcPr>
            <w:tcW w:w="2087" w:type="dxa"/>
          </w:tcPr>
          <w:p w14:paraId="777E9157" w14:textId="77777777" w:rsidR="00E40726" w:rsidRDefault="00E40726" w:rsidP="00B25983">
            <w:pPr>
              <w:spacing w:after="0" w:line="240" w:lineRule="auto"/>
              <w:jc w:val="center"/>
              <w:rPr>
                <w:rFonts w:ascii="Book Antiqua" w:hAnsi="Book Antiqua"/>
                <w:sz w:val="20"/>
                <w:szCs w:val="20"/>
              </w:rPr>
            </w:pPr>
            <w:r>
              <w:rPr>
                <w:rFonts w:ascii="Book Antiqua" w:hAnsi="Book Antiqua"/>
                <w:sz w:val="20"/>
                <w:szCs w:val="20"/>
              </w:rPr>
              <w:t>Gambar, buku teks, poster dan media lain yang relevan</w:t>
            </w:r>
          </w:p>
        </w:tc>
      </w:tr>
    </w:tbl>
    <w:p w14:paraId="448927C1" w14:textId="77777777" w:rsidR="00295CB1" w:rsidRDefault="00295CB1" w:rsidP="00295CB1">
      <w:pPr>
        <w:spacing w:after="0" w:line="240" w:lineRule="auto"/>
        <w:ind w:firstLine="709"/>
        <w:jc w:val="both"/>
        <w:rPr>
          <w:rFonts w:ascii="Book Antiqua" w:hAnsi="Book Antiqua"/>
          <w:sz w:val="20"/>
          <w:szCs w:val="20"/>
        </w:rPr>
      </w:pPr>
    </w:p>
    <w:p w14:paraId="0BF2F68A" w14:textId="44E940AA" w:rsidR="005C361A" w:rsidRDefault="003633EB" w:rsidP="00575633">
      <w:pPr>
        <w:spacing w:after="0" w:line="240" w:lineRule="auto"/>
        <w:ind w:firstLine="709"/>
        <w:jc w:val="both"/>
        <w:rPr>
          <w:rFonts w:ascii="Book Antiqua" w:hAnsi="Book Antiqua" w:cs="Times New Roman"/>
        </w:rPr>
      </w:pPr>
      <w:r w:rsidRPr="003633EB">
        <w:rPr>
          <w:rFonts w:ascii="Book Antiqua" w:hAnsi="Book Antiqua" w:cs="Times New Roman"/>
          <w:noProof/>
          <w:lang w:eastAsia="id-ID"/>
        </w:rPr>
        <w:t>Berdasarkan</w:t>
      </w:r>
      <w:r>
        <w:rPr>
          <w:rFonts w:ascii="Book Antiqua" w:hAnsi="Book Antiqua" w:cs="Times New Roman"/>
          <w:noProof/>
          <w:lang w:eastAsia="id-ID"/>
        </w:rPr>
        <w:t xml:space="preserve"> tabel </w:t>
      </w:r>
      <w:r w:rsidR="004506A7">
        <w:rPr>
          <w:rFonts w:ascii="Book Antiqua" w:hAnsi="Book Antiqua" w:cs="Times New Roman"/>
          <w:noProof/>
          <w:lang w:eastAsia="id-ID"/>
        </w:rPr>
        <w:t>3</w:t>
      </w:r>
      <w:r>
        <w:rPr>
          <w:rFonts w:ascii="Book Antiqua" w:hAnsi="Book Antiqua" w:cs="Times New Roman"/>
          <w:noProof/>
          <w:lang w:eastAsia="id-ID"/>
        </w:rPr>
        <w:t>, dapat dilihat bahwa tindakan dilaksanakan 2 siklus dengan 1 siklus terdiri dari 2 kali pertemuan. Teknik pembelajaran pada tiap pertemuan dilaksanakan dengan menggunakan teknik presentasi dengan bantuan berbagai macam</w:t>
      </w:r>
      <w:r w:rsidR="00295CB1">
        <w:rPr>
          <w:rFonts w:ascii="Book Antiqua" w:hAnsi="Book Antiqua" w:cs="Times New Roman"/>
          <w:noProof/>
          <w:lang w:eastAsia="id-ID"/>
        </w:rPr>
        <w:t xml:space="preserve"> </w:t>
      </w:r>
      <w:r>
        <w:rPr>
          <w:rFonts w:ascii="Book Antiqua" w:hAnsi="Book Antiqua" w:cs="Times New Roman"/>
          <w:noProof/>
          <w:lang w:eastAsia="id-ID"/>
        </w:rPr>
        <w:t>media pembelajaran yang dibutuhkan sesuai dengan tema dan subtema.</w:t>
      </w:r>
      <w:r w:rsidR="007834C0">
        <w:rPr>
          <w:rFonts w:ascii="Book Antiqua" w:hAnsi="Book Antiqua" w:cs="Times New Roman"/>
          <w:noProof/>
          <w:lang w:val="en-US" w:eastAsia="id-ID"/>
        </w:rPr>
        <w:t xml:space="preserve"> </w:t>
      </w:r>
      <w:r w:rsidR="001F7F87">
        <w:rPr>
          <w:rFonts w:ascii="Book Antiqua" w:hAnsi="Book Antiqua" w:cs="Times New Roman"/>
        </w:rPr>
        <w:t xml:space="preserve">Instrumen kemampuan berbicara anak pada penelitian ini adalah lembar observasi yang berisi rubrik penilaian. Rubrik penilaian ini dibuat berdasarkan pengukuran dan indikator penilaian kemampuan berbicara dari </w:t>
      </w:r>
      <w:r w:rsidR="00D327D1">
        <w:rPr>
          <w:rFonts w:ascii="Book Antiqua" w:hAnsi="Book Antiqua" w:cs="Times New Roman"/>
        </w:rPr>
        <w:fldChar w:fldCharType="begin" w:fldLock="1"/>
      </w:r>
      <w:r w:rsidR="00D327D1">
        <w:rPr>
          <w:rFonts w:ascii="Book Antiqua" w:hAnsi="Book Antiqua" w:cs="Times New Roman"/>
        </w:rPr>
        <w:instrText>ADDIN CSL_CITATION {"citationItems":[{"id":"ITEM-1","itemData":{"author":[{"dropping-particle":"","family":"Simbolon","given":"Marlina Eliyanti","non-dropping-particle":"","parse-names":false,"suffix":""}],"id":"ITEM-1","issued":{"date-parts":[["2019"]]},"publisher":"Penerbit Media Sahabat Cendekia","publisher-place":"Surabaya","title":"Tuturan dalam Pembelajaran Berbicara dengan Metode Reciprocal Teaching","type":"book"},"uris":["http://www.mendeley.com/documents/?uuid=90234205-3688-476d-9cf0-5b647fe3285c"]}],"mendeley":{"formattedCitation":"(Simbolon, 2019)","manualFormatting":"Simbolon (2019)","plainTextFormattedCitation":"(Simbolon, 2019)","previouslyFormattedCitation":"(Simbolon, 2019)"},"properties":{"noteIndex":0},"schema":"https://github.com/citation-style-language/schema/raw/master/csl-citation.json"}</w:instrText>
      </w:r>
      <w:r w:rsidR="00D327D1">
        <w:rPr>
          <w:rFonts w:ascii="Book Antiqua" w:hAnsi="Book Antiqua" w:cs="Times New Roman"/>
        </w:rPr>
        <w:fldChar w:fldCharType="separate"/>
      </w:r>
      <w:r w:rsidR="00D327D1" w:rsidRPr="00D327D1">
        <w:rPr>
          <w:rFonts w:ascii="Book Antiqua" w:hAnsi="Book Antiqua" w:cs="Times New Roman"/>
          <w:noProof/>
        </w:rPr>
        <w:t>Simbolon</w:t>
      </w:r>
      <w:r w:rsidR="00D327D1">
        <w:rPr>
          <w:rFonts w:ascii="Book Antiqua" w:hAnsi="Book Antiqua" w:cs="Times New Roman"/>
          <w:noProof/>
          <w:lang w:val="en-US"/>
        </w:rPr>
        <w:t xml:space="preserve"> (</w:t>
      </w:r>
      <w:r w:rsidR="00D327D1" w:rsidRPr="00D327D1">
        <w:rPr>
          <w:rFonts w:ascii="Book Antiqua" w:hAnsi="Book Antiqua" w:cs="Times New Roman"/>
          <w:noProof/>
        </w:rPr>
        <w:t>2019)</w:t>
      </w:r>
      <w:r w:rsidR="00D327D1">
        <w:rPr>
          <w:rFonts w:ascii="Book Antiqua" w:hAnsi="Book Antiqua" w:cs="Times New Roman"/>
        </w:rPr>
        <w:fldChar w:fldCharType="end"/>
      </w:r>
      <w:r w:rsidR="00D327D1">
        <w:rPr>
          <w:rFonts w:ascii="Book Antiqua" w:hAnsi="Book Antiqua" w:cs="Times New Roman"/>
          <w:lang w:val="en-US"/>
        </w:rPr>
        <w:t xml:space="preserve"> </w:t>
      </w:r>
      <w:r w:rsidR="001F7F87">
        <w:rPr>
          <w:rFonts w:ascii="Book Antiqua" w:hAnsi="Book Antiqua" w:cs="Times New Roman"/>
        </w:rPr>
        <w:t>yaitu lafal, tata bahasa, kosakata, kefasihan, isi pembicaraan dan pemahaman.</w:t>
      </w:r>
      <w:r w:rsidR="00421A32">
        <w:rPr>
          <w:rFonts w:ascii="Book Antiqua" w:hAnsi="Book Antiqua" w:cs="Times New Roman"/>
        </w:rPr>
        <w:t xml:space="preserve"> </w:t>
      </w:r>
      <w:r w:rsidR="00045A88">
        <w:rPr>
          <w:rFonts w:ascii="Book Antiqua" w:hAnsi="Book Antiqua" w:cs="Times New Roman"/>
          <w:lang w:val="en-US"/>
        </w:rPr>
        <w:t xml:space="preserve">Semua indikator ini sudah bisa diterapkan pada anak kelompok usia 7-8 </w:t>
      </w:r>
      <w:r w:rsidR="00045A88">
        <w:rPr>
          <w:rFonts w:ascii="Book Antiqua" w:hAnsi="Book Antiqua" w:cs="Times New Roman"/>
          <w:lang w:val="en-US"/>
        </w:rPr>
        <w:lastRenderedPageBreak/>
        <w:t xml:space="preserve">tahun, karena sudah sesuai dengan aspek perkembangan bahasa anak usia dini kelompok usia 7-8 tahun. Hal ini didukung oleh pendapat </w:t>
      </w:r>
      <w:r w:rsidR="00785B3E">
        <w:rPr>
          <w:rFonts w:ascii="Book Antiqua" w:hAnsi="Book Antiqua" w:cs="Times New Roman"/>
          <w:lang w:val="en-US"/>
        </w:rPr>
        <w:fldChar w:fldCharType="begin" w:fldLock="1"/>
      </w:r>
      <w:r w:rsidR="00785B3E">
        <w:rPr>
          <w:rFonts w:ascii="Book Antiqua" w:hAnsi="Book Antiqua" w:cs="Times New Roman"/>
          <w:lang w:val="en-US"/>
        </w:rPr>
        <w:instrText>ADDIN CSL_CITATION {"citationItems":[{"id":"ITEM-1","itemData":{"ISBN":"9786023134823","author":[{"dropping-particle":"","family":"Mayssara A. Abo Hassanin Supervised","given":"Affiifi.","non-dropping-particle":"","parse-names":false,"suffix":""}],"container-title":"Paper Knowledge . Toward a Media History of Documents","id":"ITEM-1","issued":{"date-parts":[["2014"]]},"title":"</w:instrText>
      </w:r>
      <w:r w:rsidR="00785B3E">
        <w:rPr>
          <w:rFonts w:ascii="MS Gothic" w:eastAsia="MS Gothic" w:hAnsi="MS Gothic" w:cs="MS Gothic" w:hint="eastAsia"/>
          <w:lang w:val="en-US"/>
        </w:rPr>
        <w:instrText>済無</w:instrText>
      </w:r>
      <w:r w:rsidR="00785B3E">
        <w:rPr>
          <w:rFonts w:ascii="Book Antiqua" w:hAnsi="Book Antiqua" w:cs="Times New Roman"/>
          <w:lang w:val="en-US"/>
        </w:rPr>
        <w:instrText>No Title No Title No Title","type":"book"},"uris":["http://www.mendeley.com/documents/?uuid=4e598caa-a137-4ec7-87ec-50fb566b52e9"]}],"mendeley":{"formattedCitation":"(Mayssara A. Abo Hassanin Supervised, 2014)","manualFormatting":"Robingatin &amp; Ulfah (2019)","plainTextFormattedCitation":"(Mayssara A. Abo Hassanin Supervised, 2014)","previouslyFormattedCitation":"(Mayssara A. Abo Hassanin Supervised, 2014)"},"properties":{"noteIndex":0},"schema":"https://github.com/citation-style-language/schema/raw/master/csl-citation.json"}</w:instrText>
      </w:r>
      <w:r w:rsidR="00785B3E">
        <w:rPr>
          <w:rFonts w:ascii="Book Antiqua" w:hAnsi="Book Antiqua" w:cs="Times New Roman"/>
          <w:lang w:val="en-US"/>
        </w:rPr>
        <w:fldChar w:fldCharType="separate"/>
      </w:r>
      <w:r w:rsidR="00785B3E">
        <w:rPr>
          <w:rFonts w:ascii="Book Antiqua" w:hAnsi="Book Antiqua" w:cs="Times New Roman"/>
          <w:noProof/>
          <w:lang w:val="en-US"/>
        </w:rPr>
        <w:t>Robingatin &amp; Ulfah</w:t>
      </w:r>
      <w:r w:rsidR="00785B3E" w:rsidRPr="00C916EA">
        <w:rPr>
          <w:rFonts w:ascii="Book Antiqua" w:hAnsi="Book Antiqua" w:cs="Times New Roman"/>
          <w:noProof/>
          <w:lang w:val="en-US"/>
        </w:rPr>
        <w:t xml:space="preserve"> </w:t>
      </w:r>
      <w:r w:rsidR="00785B3E">
        <w:rPr>
          <w:rFonts w:ascii="Book Antiqua" w:hAnsi="Book Antiqua" w:cs="Times New Roman"/>
          <w:noProof/>
          <w:lang w:val="en-US"/>
        </w:rPr>
        <w:t>(</w:t>
      </w:r>
      <w:r w:rsidR="00785B3E" w:rsidRPr="00C916EA">
        <w:rPr>
          <w:rFonts w:ascii="Book Antiqua" w:hAnsi="Book Antiqua" w:cs="Times New Roman"/>
          <w:noProof/>
          <w:lang w:val="en-US"/>
        </w:rPr>
        <w:t>201</w:t>
      </w:r>
      <w:r w:rsidR="00785B3E">
        <w:rPr>
          <w:rFonts w:ascii="Book Antiqua" w:hAnsi="Book Antiqua" w:cs="Times New Roman"/>
          <w:noProof/>
          <w:lang w:val="en-US"/>
        </w:rPr>
        <w:t>9</w:t>
      </w:r>
      <w:r w:rsidR="00785B3E" w:rsidRPr="00C916EA">
        <w:rPr>
          <w:rFonts w:ascii="Book Antiqua" w:hAnsi="Book Antiqua" w:cs="Times New Roman"/>
          <w:noProof/>
          <w:lang w:val="en-US"/>
        </w:rPr>
        <w:t>)</w:t>
      </w:r>
      <w:r w:rsidR="00785B3E">
        <w:rPr>
          <w:rFonts w:ascii="Book Antiqua" w:hAnsi="Book Antiqua" w:cs="Times New Roman"/>
          <w:lang w:val="en-US"/>
        </w:rPr>
        <w:fldChar w:fldCharType="end"/>
      </w:r>
      <w:r w:rsidR="00045A88">
        <w:rPr>
          <w:rFonts w:ascii="Book Antiqua" w:hAnsi="Book Antiqua" w:cs="Times New Roman"/>
          <w:lang w:val="en-US"/>
        </w:rPr>
        <w:t xml:space="preserve"> yang menyatakan bahwa aspek-aspek perkembangan bahasa anak usia dini mencakup kosakata, sintaksis (tata bahsa), semantik (pemahaman), kelancaran, ketepatan lafal, kejelasan isi, ekspresi dan percaya diri. </w:t>
      </w:r>
      <w:r w:rsidR="00421A32">
        <w:rPr>
          <w:rFonts w:ascii="Book Antiqua" w:hAnsi="Book Antiqua" w:cs="Times New Roman"/>
        </w:rPr>
        <w:t xml:space="preserve">Kisi-kisi instrumen penilaian dapat dilihat pada tabel </w:t>
      </w:r>
      <w:r w:rsidR="00575633">
        <w:rPr>
          <w:rFonts w:ascii="Book Antiqua" w:hAnsi="Book Antiqua" w:cs="Times New Roman"/>
          <w:lang w:val="en-US"/>
        </w:rPr>
        <w:t>4</w:t>
      </w:r>
      <w:r w:rsidR="00421A32">
        <w:rPr>
          <w:rFonts w:ascii="Book Antiqua" w:hAnsi="Book Antiqua" w:cs="Times New Roman"/>
        </w:rPr>
        <w:t>.</w:t>
      </w:r>
    </w:p>
    <w:p w14:paraId="4362A222" w14:textId="77777777" w:rsidR="004506A7" w:rsidRPr="00575633" w:rsidRDefault="004506A7" w:rsidP="00575633">
      <w:pPr>
        <w:spacing w:after="0" w:line="240" w:lineRule="auto"/>
        <w:ind w:firstLine="709"/>
        <w:jc w:val="both"/>
        <w:rPr>
          <w:rFonts w:ascii="Book Antiqua" w:hAnsi="Book Antiqua" w:cs="Times New Roman"/>
          <w:lang w:val="en-US"/>
        </w:rPr>
      </w:pPr>
    </w:p>
    <w:p w14:paraId="34ACE51F" w14:textId="7FF5F555" w:rsidR="005C361A" w:rsidRDefault="001D3581" w:rsidP="00761198">
      <w:pPr>
        <w:pStyle w:val="BodyText"/>
        <w:spacing w:after="0" w:line="240" w:lineRule="auto"/>
        <w:jc w:val="center"/>
        <w:rPr>
          <w:rFonts w:ascii="Book Antiqua" w:hAnsi="Book Antiqua" w:cs="Times New Roman"/>
          <w:b/>
          <w:sz w:val="20"/>
          <w:szCs w:val="20"/>
        </w:rPr>
      </w:pPr>
      <w:r>
        <w:rPr>
          <w:rFonts w:ascii="Book Antiqua" w:hAnsi="Book Antiqua" w:cs="Times New Roman"/>
          <w:b/>
          <w:sz w:val="20"/>
          <w:szCs w:val="20"/>
        </w:rPr>
        <w:t xml:space="preserve">Tabel </w:t>
      </w:r>
      <w:r w:rsidR="00392EEA">
        <w:rPr>
          <w:rFonts w:ascii="Book Antiqua" w:hAnsi="Book Antiqua" w:cs="Times New Roman"/>
          <w:b/>
          <w:sz w:val="20"/>
          <w:szCs w:val="20"/>
          <w:lang w:val="en-US"/>
        </w:rPr>
        <w:t>4</w:t>
      </w:r>
      <w:r w:rsidR="005C361A">
        <w:rPr>
          <w:rFonts w:ascii="Book Antiqua" w:hAnsi="Book Antiqua" w:cs="Times New Roman"/>
          <w:b/>
          <w:sz w:val="20"/>
          <w:szCs w:val="20"/>
        </w:rPr>
        <w:t>. Desain Pelaksanaan Tindakan</w:t>
      </w:r>
    </w:p>
    <w:p w14:paraId="19D1CA39" w14:textId="77777777" w:rsidR="004506A7" w:rsidRPr="005474D6" w:rsidRDefault="004506A7" w:rsidP="00761198">
      <w:pPr>
        <w:pStyle w:val="BodyText"/>
        <w:spacing w:after="0" w:line="240" w:lineRule="auto"/>
        <w:jc w:val="center"/>
        <w:rPr>
          <w:rFonts w:ascii="Book Antiqua" w:hAnsi="Book Antiqua" w:cs="Times New Roman"/>
          <w:b/>
          <w:sz w:val="20"/>
          <w:szCs w:val="20"/>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407"/>
        <w:gridCol w:w="993"/>
        <w:gridCol w:w="4536"/>
        <w:gridCol w:w="1383"/>
      </w:tblGrid>
      <w:tr w:rsidR="0091242A" w:rsidRPr="004506A7" w14:paraId="38E919E3" w14:textId="77777777" w:rsidTr="004506A7">
        <w:trPr>
          <w:jc w:val="center"/>
        </w:trPr>
        <w:tc>
          <w:tcPr>
            <w:tcW w:w="544" w:type="dxa"/>
            <w:tcBorders>
              <w:top w:val="single" w:sz="4" w:space="0" w:color="auto"/>
              <w:bottom w:val="single" w:sz="4" w:space="0" w:color="auto"/>
            </w:tcBorders>
          </w:tcPr>
          <w:p w14:paraId="67DEB3B3" w14:textId="77777777" w:rsidR="0091242A" w:rsidRPr="004506A7" w:rsidRDefault="0091242A" w:rsidP="00B25983">
            <w:pPr>
              <w:spacing w:after="0" w:line="240" w:lineRule="auto"/>
              <w:jc w:val="center"/>
              <w:rPr>
                <w:rFonts w:ascii="Book Antiqua" w:hAnsi="Book Antiqua"/>
                <w:b/>
                <w:sz w:val="20"/>
                <w:szCs w:val="20"/>
              </w:rPr>
            </w:pPr>
            <w:r w:rsidRPr="004506A7">
              <w:rPr>
                <w:rFonts w:ascii="Book Antiqua" w:hAnsi="Book Antiqua"/>
                <w:b/>
                <w:sz w:val="20"/>
                <w:szCs w:val="20"/>
              </w:rPr>
              <w:t>No.</w:t>
            </w:r>
          </w:p>
        </w:tc>
        <w:tc>
          <w:tcPr>
            <w:tcW w:w="1407" w:type="dxa"/>
            <w:tcBorders>
              <w:top w:val="single" w:sz="4" w:space="0" w:color="auto"/>
              <w:bottom w:val="single" w:sz="4" w:space="0" w:color="auto"/>
            </w:tcBorders>
          </w:tcPr>
          <w:p w14:paraId="65A0B7E9" w14:textId="77777777" w:rsidR="0091242A" w:rsidRPr="004506A7" w:rsidRDefault="0091242A" w:rsidP="00B25983">
            <w:pPr>
              <w:spacing w:after="0" w:line="240" w:lineRule="auto"/>
              <w:jc w:val="center"/>
              <w:rPr>
                <w:rFonts w:ascii="Book Antiqua" w:hAnsi="Book Antiqua"/>
                <w:b/>
                <w:sz w:val="20"/>
                <w:szCs w:val="20"/>
              </w:rPr>
            </w:pPr>
            <w:r w:rsidRPr="004506A7">
              <w:rPr>
                <w:rFonts w:ascii="Book Antiqua" w:hAnsi="Book Antiqua"/>
                <w:b/>
                <w:sz w:val="20"/>
                <w:szCs w:val="20"/>
              </w:rPr>
              <w:t>Indikator</w:t>
            </w:r>
          </w:p>
        </w:tc>
        <w:tc>
          <w:tcPr>
            <w:tcW w:w="5529" w:type="dxa"/>
            <w:gridSpan w:val="2"/>
            <w:tcBorders>
              <w:top w:val="single" w:sz="4" w:space="0" w:color="auto"/>
              <w:bottom w:val="single" w:sz="4" w:space="0" w:color="auto"/>
            </w:tcBorders>
          </w:tcPr>
          <w:p w14:paraId="61BC5656" w14:textId="77777777" w:rsidR="0091242A" w:rsidRPr="004506A7" w:rsidRDefault="0091242A" w:rsidP="00B25983">
            <w:pPr>
              <w:spacing w:after="0" w:line="240" w:lineRule="auto"/>
              <w:jc w:val="center"/>
              <w:rPr>
                <w:rFonts w:ascii="Book Antiqua" w:hAnsi="Book Antiqua"/>
                <w:b/>
                <w:sz w:val="20"/>
                <w:szCs w:val="20"/>
              </w:rPr>
            </w:pPr>
            <w:r w:rsidRPr="004506A7">
              <w:rPr>
                <w:rFonts w:ascii="Book Antiqua" w:hAnsi="Book Antiqua"/>
                <w:b/>
                <w:sz w:val="20"/>
                <w:szCs w:val="20"/>
              </w:rPr>
              <w:t>Kriteria</w:t>
            </w:r>
          </w:p>
        </w:tc>
        <w:tc>
          <w:tcPr>
            <w:tcW w:w="1383" w:type="dxa"/>
            <w:tcBorders>
              <w:top w:val="single" w:sz="4" w:space="0" w:color="auto"/>
              <w:bottom w:val="single" w:sz="4" w:space="0" w:color="auto"/>
            </w:tcBorders>
          </w:tcPr>
          <w:p w14:paraId="11490247" w14:textId="77777777" w:rsidR="0091242A" w:rsidRPr="004506A7" w:rsidRDefault="0091242A" w:rsidP="00B25983">
            <w:pPr>
              <w:spacing w:after="0" w:line="240" w:lineRule="auto"/>
              <w:jc w:val="center"/>
              <w:rPr>
                <w:rFonts w:ascii="Book Antiqua" w:hAnsi="Book Antiqua"/>
                <w:b/>
                <w:sz w:val="20"/>
                <w:szCs w:val="20"/>
              </w:rPr>
            </w:pPr>
            <w:r w:rsidRPr="004506A7">
              <w:rPr>
                <w:rFonts w:ascii="Book Antiqua" w:hAnsi="Book Antiqua"/>
                <w:b/>
                <w:sz w:val="20"/>
                <w:szCs w:val="20"/>
              </w:rPr>
              <w:t>Skor</w:t>
            </w:r>
          </w:p>
        </w:tc>
      </w:tr>
      <w:tr w:rsidR="0091242A" w:rsidRPr="004506A7" w14:paraId="57CED97D" w14:textId="77777777" w:rsidTr="004506A7">
        <w:trPr>
          <w:jc w:val="center"/>
        </w:trPr>
        <w:tc>
          <w:tcPr>
            <w:tcW w:w="544" w:type="dxa"/>
            <w:vMerge w:val="restart"/>
            <w:tcBorders>
              <w:top w:val="single" w:sz="4" w:space="0" w:color="auto"/>
              <w:bottom w:val="nil"/>
            </w:tcBorders>
          </w:tcPr>
          <w:p w14:paraId="6192E6DD"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1</w:t>
            </w:r>
          </w:p>
        </w:tc>
        <w:tc>
          <w:tcPr>
            <w:tcW w:w="1407" w:type="dxa"/>
            <w:vMerge w:val="restart"/>
            <w:tcBorders>
              <w:top w:val="single" w:sz="4" w:space="0" w:color="auto"/>
              <w:bottom w:val="nil"/>
            </w:tcBorders>
          </w:tcPr>
          <w:p w14:paraId="5BAF9E79"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Lafal</w:t>
            </w:r>
          </w:p>
        </w:tc>
        <w:tc>
          <w:tcPr>
            <w:tcW w:w="993" w:type="dxa"/>
            <w:tcBorders>
              <w:top w:val="single" w:sz="4" w:space="0" w:color="auto"/>
              <w:bottom w:val="nil"/>
            </w:tcBorders>
          </w:tcPr>
          <w:p w14:paraId="7B5F8143"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bottom w:val="nil"/>
            </w:tcBorders>
          </w:tcPr>
          <w:p w14:paraId="19EEEA78"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 xml:space="preserve">Anak berbicara tidak jelas </w:t>
            </w:r>
          </w:p>
        </w:tc>
        <w:tc>
          <w:tcPr>
            <w:tcW w:w="1383" w:type="dxa"/>
            <w:tcBorders>
              <w:top w:val="single" w:sz="4" w:space="0" w:color="auto"/>
              <w:bottom w:val="nil"/>
            </w:tcBorders>
          </w:tcPr>
          <w:p w14:paraId="7DA5AC4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91242A" w:rsidRPr="004506A7" w14:paraId="020D8C9F" w14:textId="77777777" w:rsidTr="004506A7">
        <w:trPr>
          <w:jc w:val="center"/>
        </w:trPr>
        <w:tc>
          <w:tcPr>
            <w:tcW w:w="544" w:type="dxa"/>
            <w:vMerge/>
            <w:tcBorders>
              <w:top w:val="nil"/>
              <w:bottom w:val="nil"/>
            </w:tcBorders>
          </w:tcPr>
          <w:p w14:paraId="357A6528"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nil"/>
            </w:tcBorders>
          </w:tcPr>
          <w:p w14:paraId="338773B8"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nil"/>
            </w:tcBorders>
          </w:tcPr>
          <w:p w14:paraId="6E6F188E"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Borders>
              <w:top w:val="nil"/>
              <w:bottom w:val="nil"/>
            </w:tcBorders>
          </w:tcPr>
          <w:p w14:paraId="370E0110"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mampu berbicara, namun ada beberapa kata diucapkan kurang jelas</w:t>
            </w:r>
          </w:p>
        </w:tc>
        <w:tc>
          <w:tcPr>
            <w:tcW w:w="1383" w:type="dxa"/>
            <w:tcBorders>
              <w:top w:val="nil"/>
              <w:bottom w:val="nil"/>
            </w:tcBorders>
          </w:tcPr>
          <w:p w14:paraId="2F4B97DC"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91242A" w:rsidRPr="004506A7" w14:paraId="30215735" w14:textId="77777777" w:rsidTr="004506A7">
        <w:trPr>
          <w:jc w:val="center"/>
        </w:trPr>
        <w:tc>
          <w:tcPr>
            <w:tcW w:w="544" w:type="dxa"/>
            <w:vMerge/>
            <w:tcBorders>
              <w:top w:val="nil"/>
              <w:bottom w:val="nil"/>
            </w:tcBorders>
          </w:tcPr>
          <w:p w14:paraId="5CD85DFE"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nil"/>
            </w:tcBorders>
          </w:tcPr>
          <w:p w14:paraId="739AB5E2"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nil"/>
            </w:tcBorders>
          </w:tcPr>
          <w:p w14:paraId="1140A36E"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Borders>
              <w:top w:val="nil"/>
              <w:bottom w:val="nil"/>
            </w:tcBorders>
          </w:tcPr>
          <w:p w14:paraId="77CA5E0B"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mampu berbicara dengan jelas</w:t>
            </w:r>
          </w:p>
        </w:tc>
        <w:tc>
          <w:tcPr>
            <w:tcW w:w="1383" w:type="dxa"/>
            <w:tcBorders>
              <w:top w:val="nil"/>
              <w:bottom w:val="nil"/>
            </w:tcBorders>
          </w:tcPr>
          <w:p w14:paraId="2986B6D8"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91242A" w:rsidRPr="004506A7" w14:paraId="0538A7F8" w14:textId="77777777" w:rsidTr="004506A7">
        <w:trPr>
          <w:jc w:val="center"/>
        </w:trPr>
        <w:tc>
          <w:tcPr>
            <w:tcW w:w="544" w:type="dxa"/>
            <w:vMerge/>
            <w:tcBorders>
              <w:top w:val="nil"/>
              <w:bottom w:val="single" w:sz="4" w:space="0" w:color="auto"/>
            </w:tcBorders>
          </w:tcPr>
          <w:p w14:paraId="0A1B64D3"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single" w:sz="4" w:space="0" w:color="auto"/>
            </w:tcBorders>
          </w:tcPr>
          <w:p w14:paraId="57F79A97"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single" w:sz="4" w:space="0" w:color="auto"/>
            </w:tcBorders>
          </w:tcPr>
          <w:p w14:paraId="50F26593"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Borders>
              <w:top w:val="nil"/>
              <w:bottom w:val="single" w:sz="4" w:space="0" w:color="auto"/>
            </w:tcBorders>
          </w:tcPr>
          <w:p w14:paraId="7E2FA69E"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mampu berbicara dengan jelas dan intonasi tepat</w:t>
            </w:r>
          </w:p>
        </w:tc>
        <w:tc>
          <w:tcPr>
            <w:tcW w:w="1383" w:type="dxa"/>
            <w:tcBorders>
              <w:top w:val="nil"/>
              <w:bottom w:val="single" w:sz="4" w:space="0" w:color="auto"/>
            </w:tcBorders>
          </w:tcPr>
          <w:p w14:paraId="05180306"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r w:rsidR="0091242A" w:rsidRPr="004506A7" w14:paraId="1FC5B6BD" w14:textId="77777777" w:rsidTr="004506A7">
        <w:trPr>
          <w:jc w:val="center"/>
        </w:trPr>
        <w:tc>
          <w:tcPr>
            <w:tcW w:w="544" w:type="dxa"/>
            <w:vMerge w:val="restart"/>
            <w:tcBorders>
              <w:top w:val="single" w:sz="4" w:space="0" w:color="auto"/>
            </w:tcBorders>
          </w:tcPr>
          <w:p w14:paraId="69907DB4"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2.</w:t>
            </w:r>
          </w:p>
        </w:tc>
        <w:tc>
          <w:tcPr>
            <w:tcW w:w="1407" w:type="dxa"/>
            <w:vMerge w:val="restart"/>
            <w:tcBorders>
              <w:top w:val="single" w:sz="4" w:space="0" w:color="auto"/>
            </w:tcBorders>
          </w:tcPr>
          <w:p w14:paraId="67334D76"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Tata bahasa</w:t>
            </w:r>
          </w:p>
        </w:tc>
        <w:tc>
          <w:tcPr>
            <w:tcW w:w="993" w:type="dxa"/>
            <w:tcBorders>
              <w:top w:val="single" w:sz="4" w:space="0" w:color="auto"/>
            </w:tcBorders>
          </w:tcPr>
          <w:p w14:paraId="362F975D"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tcBorders>
          </w:tcPr>
          <w:p w14:paraId="5ACE890D"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tidak mau berbicara sama sekali</w:t>
            </w:r>
          </w:p>
        </w:tc>
        <w:tc>
          <w:tcPr>
            <w:tcW w:w="1383" w:type="dxa"/>
            <w:tcBorders>
              <w:top w:val="single" w:sz="4" w:space="0" w:color="auto"/>
            </w:tcBorders>
          </w:tcPr>
          <w:p w14:paraId="406C8F64"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91242A" w:rsidRPr="004506A7" w14:paraId="7E4947A6" w14:textId="77777777" w:rsidTr="004506A7">
        <w:trPr>
          <w:jc w:val="center"/>
        </w:trPr>
        <w:tc>
          <w:tcPr>
            <w:tcW w:w="544" w:type="dxa"/>
            <w:vMerge/>
          </w:tcPr>
          <w:p w14:paraId="7F00281B"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Pr>
          <w:p w14:paraId="440F7D88" w14:textId="77777777" w:rsidR="0091242A" w:rsidRPr="004506A7" w:rsidRDefault="0091242A" w:rsidP="00B25983">
            <w:pPr>
              <w:spacing w:after="0" w:line="240" w:lineRule="auto"/>
              <w:jc w:val="center"/>
              <w:rPr>
                <w:rFonts w:ascii="Book Antiqua" w:hAnsi="Book Antiqua"/>
                <w:sz w:val="20"/>
                <w:szCs w:val="20"/>
              </w:rPr>
            </w:pPr>
          </w:p>
        </w:tc>
        <w:tc>
          <w:tcPr>
            <w:tcW w:w="993" w:type="dxa"/>
          </w:tcPr>
          <w:p w14:paraId="214FAFA3"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Pr>
          <w:p w14:paraId="0911C2E8"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mau berbicara namun memberikan pernyataan singkat (SP/O/K)</w:t>
            </w:r>
          </w:p>
        </w:tc>
        <w:tc>
          <w:tcPr>
            <w:tcW w:w="1383" w:type="dxa"/>
          </w:tcPr>
          <w:p w14:paraId="096EE4B9"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91242A" w:rsidRPr="004506A7" w14:paraId="519E2F11" w14:textId="77777777" w:rsidTr="004506A7">
        <w:trPr>
          <w:jc w:val="center"/>
        </w:trPr>
        <w:tc>
          <w:tcPr>
            <w:tcW w:w="544" w:type="dxa"/>
            <w:vMerge/>
          </w:tcPr>
          <w:p w14:paraId="5C4E9F38"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Pr>
          <w:p w14:paraId="4F3F012F" w14:textId="77777777" w:rsidR="0091242A" w:rsidRPr="004506A7" w:rsidRDefault="0091242A" w:rsidP="00B25983">
            <w:pPr>
              <w:spacing w:after="0" w:line="240" w:lineRule="auto"/>
              <w:jc w:val="center"/>
              <w:rPr>
                <w:rFonts w:ascii="Book Antiqua" w:hAnsi="Book Antiqua"/>
                <w:sz w:val="20"/>
                <w:szCs w:val="20"/>
              </w:rPr>
            </w:pPr>
          </w:p>
        </w:tc>
        <w:tc>
          <w:tcPr>
            <w:tcW w:w="993" w:type="dxa"/>
          </w:tcPr>
          <w:p w14:paraId="3F1D39BF"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Pr>
          <w:p w14:paraId="5F3D2DC6"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mau berbicara menggunakan struktur kalimat lengkap yaitu SPOK</w:t>
            </w:r>
          </w:p>
        </w:tc>
        <w:tc>
          <w:tcPr>
            <w:tcW w:w="1383" w:type="dxa"/>
          </w:tcPr>
          <w:p w14:paraId="4911F98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91242A" w:rsidRPr="004506A7" w14:paraId="7882641C" w14:textId="77777777" w:rsidTr="004506A7">
        <w:trPr>
          <w:jc w:val="center"/>
        </w:trPr>
        <w:tc>
          <w:tcPr>
            <w:tcW w:w="544" w:type="dxa"/>
            <w:vMerge/>
            <w:tcBorders>
              <w:bottom w:val="single" w:sz="4" w:space="0" w:color="auto"/>
            </w:tcBorders>
          </w:tcPr>
          <w:p w14:paraId="3C809184"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bottom w:val="single" w:sz="4" w:space="0" w:color="auto"/>
            </w:tcBorders>
          </w:tcPr>
          <w:p w14:paraId="2B5B55D6"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bottom w:val="single" w:sz="4" w:space="0" w:color="auto"/>
            </w:tcBorders>
          </w:tcPr>
          <w:p w14:paraId="69F8C742"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Borders>
              <w:bottom w:val="single" w:sz="4" w:space="0" w:color="auto"/>
            </w:tcBorders>
          </w:tcPr>
          <w:p w14:paraId="08012AFD" w14:textId="77777777" w:rsidR="0091242A" w:rsidRPr="004506A7" w:rsidRDefault="0091242A" w:rsidP="00B25983">
            <w:pPr>
              <w:spacing w:after="0" w:line="240" w:lineRule="auto"/>
              <w:rPr>
                <w:rFonts w:ascii="Book Antiqua" w:hAnsi="Book Antiqua"/>
                <w:sz w:val="20"/>
                <w:szCs w:val="20"/>
              </w:rPr>
            </w:pPr>
            <w:r w:rsidRPr="004506A7">
              <w:rPr>
                <w:rFonts w:ascii="Book Antiqua" w:hAnsi="Book Antiqua"/>
                <w:sz w:val="20"/>
                <w:szCs w:val="20"/>
              </w:rPr>
              <w:t>Anak mau berbicara menggunakan struktur kalimat lengkap dan kompleks atau majemuk</w:t>
            </w:r>
          </w:p>
        </w:tc>
        <w:tc>
          <w:tcPr>
            <w:tcW w:w="1383" w:type="dxa"/>
            <w:tcBorders>
              <w:bottom w:val="single" w:sz="4" w:space="0" w:color="auto"/>
            </w:tcBorders>
          </w:tcPr>
          <w:p w14:paraId="2FDAD0A0"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r w:rsidR="0091242A" w:rsidRPr="004506A7" w14:paraId="77D0CF74" w14:textId="77777777" w:rsidTr="004506A7">
        <w:trPr>
          <w:jc w:val="center"/>
        </w:trPr>
        <w:tc>
          <w:tcPr>
            <w:tcW w:w="544" w:type="dxa"/>
            <w:vMerge w:val="restart"/>
            <w:tcBorders>
              <w:top w:val="single" w:sz="4" w:space="0" w:color="auto"/>
              <w:bottom w:val="nil"/>
            </w:tcBorders>
          </w:tcPr>
          <w:p w14:paraId="3D478C2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3.</w:t>
            </w:r>
          </w:p>
        </w:tc>
        <w:tc>
          <w:tcPr>
            <w:tcW w:w="1407" w:type="dxa"/>
            <w:vMerge w:val="restart"/>
            <w:tcBorders>
              <w:top w:val="single" w:sz="4" w:space="0" w:color="auto"/>
              <w:bottom w:val="nil"/>
            </w:tcBorders>
          </w:tcPr>
          <w:p w14:paraId="7CD83896"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Kosakata</w:t>
            </w:r>
          </w:p>
        </w:tc>
        <w:tc>
          <w:tcPr>
            <w:tcW w:w="993" w:type="dxa"/>
            <w:tcBorders>
              <w:top w:val="single" w:sz="4" w:space="0" w:color="auto"/>
              <w:bottom w:val="nil"/>
            </w:tcBorders>
          </w:tcPr>
          <w:p w14:paraId="0DFFC7D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bottom w:val="nil"/>
            </w:tcBorders>
          </w:tcPr>
          <w:p w14:paraId="28A1FB3D"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cenderung diam</w:t>
            </w:r>
          </w:p>
        </w:tc>
        <w:tc>
          <w:tcPr>
            <w:tcW w:w="1383" w:type="dxa"/>
            <w:tcBorders>
              <w:top w:val="single" w:sz="4" w:space="0" w:color="auto"/>
              <w:bottom w:val="nil"/>
            </w:tcBorders>
          </w:tcPr>
          <w:p w14:paraId="69302A3A"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91242A" w:rsidRPr="004506A7" w14:paraId="7F82E03F" w14:textId="77777777" w:rsidTr="004506A7">
        <w:trPr>
          <w:jc w:val="center"/>
        </w:trPr>
        <w:tc>
          <w:tcPr>
            <w:tcW w:w="544" w:type="dxa"/>
            <w:vMerge/>
            <w:tcBorders>
              <w:top w:val="nil"/>
              <w:bottom w:val="nil"/>
            </w:tcBorders>
          </w:tcPr>
          <w:p w14:paraId="20B393EC"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nil"/>
            </w:tcBorders>
          </w:tcPr>
          <w:p w14:paraId="243E851A"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nil"/>
            </w:tcBorders>
          </w:tcPr>
          <w:p w14:paraId="0D84EB0C"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Borders>
              <w:top w:val="nil"/>
              <w:bottom w:val="nil"/>
            </w:tcBorders>
          </w:tcPr>
          <w:p w14:paraId="3F39F277"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berbicara singkat (1 atau 2 kata)</w:t>
            </w:r>
          </w:p>
        </w:tc>
        <w:tc>
          <w:tcPr>
            <w:tcW w:w="1383" w:type="dxa"/>
            <w:tcBorders>
              <w:top w:val="nil"/>
              <w:bottom w:val="nil"/>
            </w:tcBorders>
          </w:tcPr>
          <w:p w14:paraId="2D17A788"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91242A" w:rsidRPr="004506A7" w14:paraId="642F56C7" w14:textId="77777777" w:rsidTr="004506A7">
        <w:trPr>
          <w:jc w:val="center"/>
        </w:trPr>
        <w:tc>
          <w:tcPr>
            <w:tcW w:w="544" w:type="dxa"/>
            <w:vMerge/>
            <w:tcBorders>
              <w:top w:val="nil"/>
              <w:bottom w:val="nil"/>
            </w:tcBorders>
          </w:tcPr>
          <w:p w14:paraId="5AE1DAE7"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nil"/>
            </w:tcBorders>
          </w:tcPr>
          <w:p w14:paraId="2597C03D"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nil"/>
            </w:tcBorders>
          </w:tcPr>
          <w:p w14:paraId="49B6A25A"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Borders>
              <w:top w:val="nil"/>
              <w:bottom w:val="nil"/>
            </w:tcBorders>
          </w:tcPr>
          <w:p w14:paraId="7E7F2764" w14:textId="77777777" w:rsidR="0091242A" w:rsidRPr="004506A7" w:rsidRDefault="0091242A" w:rsidP="0091242A">
            <w:pPr>
              <w:spacing w:after="0" w:line="240" w:lineRule="auto"/>
              <w:rPr>
                <w:rFonts w:ascii="Book Antiqua" w:hAnsi="Book Antiqua"/>
                <w:sz w:val="20"/>
                <w:szCs w:val="20"/>
              </w:rPr>
            </w:pPr>
            <w:r w:rsidRPr="004506A7">
              <w:rPr>
                <w:rFonts w:ascii="Book Antiqua" w:hAnsi="Book Antiqua"/>
                <w:sz w:val="20"/>
                <w:szCs w:val="20"/>
              </w:rPr>
              <w:t>Anak mau berbicara hanya 1 kalimat</w:t>
            </w:r>
          </w:p>
        </w:tc>
        <w:tc>
          <w:tcPr>
            <w:tcW w:w="1383" w:type="dxa"/>
            <w:tcBorders>
              <w:top w:val="nil"/>
              <w:bottom w:val="nil"/>
            </w:tcBorders>
          </w:tcPr>
          <w:p w14:paraId="6F171937"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91242A" w:rsidRPr="004506A7" w14:paraId="6FBDA227" w14:textId="77777777" w:rsidTr="004506A7">
        <w:trPr>
          <w:jc w:val="center"/>
        </w:trPr>
        <w:tc>
          <w:tcPr>
            <w:tcW w:w="544" w:type="dxa"/>
            <w:vMerge/>
            <w:tcBorders>
              <w:top w:val="nil"/>
              <w:bottom w:val="single" w:sz="4" w:space="0" w:color="auto"/>
            </w:tcBorders>
          </w:tcPr>
          <w:p w14:paraId="0720FD9E"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top w:val="nil"/>
              <w:bottom w:val="single" w:sz="4" w:space="0" w:color="auto"/>
            </w:tcBorders>
          </w:tcPr>
          <w:p w14:paraId="17AE4A67"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top w:val="nil"/>
              <w:bottom w:val="single" w:sz="4" w:space="0" w:color="auto"/>
            </w:tcBorders>
          </w:tcPr>
          <w:p w14:paraId="1469072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Borders>
              <w:top w:val="nil"/>
              <w:bottom w:val="single" w:sz="4" w:space="0" w:color="auto"/>
            </w:tcBorders>
          </w:tcPr>
          <w:p w14:paraId="1C43D2FC" w14:textId="77777777" w:rsidR="0091242A" w:rsidRPr="004506A7" w:rsidRDefault="0091242A" w:rsidP="00B25983">
            <w:pPr>
              <w:spacing w:after="0" w:line="240" w:lineRule="auto"/>
              <w:rPr>
                <w:rFonts w:ascii="Book Antiqua" w:hAnsi="Book Antiqua"/>
                <w:sz w:val="20"/>
                <w:szCs w:val="20"/>
              </w:rPr>
            </w:pPr>
            <w:r w:rsidRPr="004506A7">
              <w:rPr>
                <w:rFonts w:ascii="Book Antiqua" w:hAnsi="Book Antiqua"/>
                <w:sz w:val="20"/>
                <w:szCs w:val="20"/>
              </w:rPr>
              <w:t>Anak mau berbicara lebih dari 1 kalimat</w:t>
            </w:r>
          </w:p>
        </w:tc>
        <w:tc>
          <w:tcPr>
            <w:tcW w:w="1383" w:type="dxa"/>
            <w:tcBorders>
              <w:top w:val="nil"/>
              <w:bottom w:val="single" w:sz="4" w:space="0" w:color="auto"/>
            </w:tcBorders>
          </w:tcPr>
          <w:p w14:paraId="7101DE64"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r w:rsidR="0091242A" w:rsidRPr="004506A7" w14:paraId="2A1403F0" w14:textId="77777777" w:rsidTr="004506A7">
        <w:trPr>
          <w:jc w:val="center"/>
        </w:trPr>
        <w:tc>
          <w:tcPr>
            <w:tcW w:w="544" w:type="dxa"/>
            <w:vMerge w:val="restart"/>
            <w:tcBorders>
              <w:top w:val="single" w:sz="4" w:space="0" w:color="auto"/>
            </w:tcBorders>
          </w:tcPr>
          <w:p w14:paraId="5902ADE0"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4.</w:t>
            </w:r>
          </w:p>
        </w:tc>
        <w:tc>
          <w:tcPr>
            <w:tcW w:w="1407" w:type="dxa"/>
            <w:vMerge w:val="restart"/>
            <w:tcBorders>
              <w:top w:val="single" w:sz="4" w:space="0" w:color="auto"/>
            </w:tcBorders>
          </w:tcPr>
          <w:p w14:paraId="56D54004"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kefasihan</w:t>
            </w:r>
          </w:p>
        </w:tc>
        <w:tc>
          <w:tcPr>
            <w:tcW w:w="993" w:type="dxa"/>
            <w:tcBorders>
              <w:top w:val="single" w:sz="4" w:space="0" w:color="auto"/>
            </w:tcBorders>
          </w:tcPr>
          <w:p w14:paraId="4E05CAE5"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tcBorders>
          </w:tcPr>
          <w:p w14:paraId="4F458D2E" w14:textId="77777777" w:rsidR="0091242A"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 xml:space="preserve">Anak tidak berbicara meski sudah diarahkan guru </w:t>
            </w:r>
          </w:p>
        </w:tc>
        <w:tc>
          <w:tcPr>
            <w:tcW w:w="1383" w:type="dxa"/>
            <w:tcBorders>
              <w:top w:val="single" w:sz="4" w:space="0" w:color="auto"/>
            </w:tcBorders>
          </w:tcPr>
          <w:p w14:paraId="3A45FD52"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91242A" w:rsidRPr="004506A7" w14:paraId="2849020E" w14:textId="77777777" w:rsidTr="004506A7">
        <w:trPr>
          <w:jc w:val="center"/>
        </w:trPr>
        <w:tc>
          <w:tcPr>
            <w:tcW w:w="544" w:type="dxa"/>
            <w:vMerge/>
          </w:tcPr>
          <w:p w14:paraId="5CE7DD29"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Pr>
          <w:p w14:paraId="461C58F8" w14:textId="77777777" w:rsidR="0091242A" w:rsidRPr="004506A7" w:rsidRDefault="0091242A" w:rsidP="00B25983">
            <w:pPr>
              <w:spacing w:after="0" w:line="240" w:lineRule="auto"/>
              <w:jc w:val="center"/>
              <w:rPr>
                <w:rFonts w:ascii="Book Antiqua" w:hAnsi="Book Antiqua"/>
                <w:sz w:val="20"/>
                <w:szCs w:val="20"/>
              </w:rPr>
            </w:pPr>
          </w:p>
        </w:tc>
        <w:tc>
          <w:tcPr>
            <w:tcW w:w="993" w:type="dxa"/>
          </w:tcPr>
          <w:p w14:paraId="488DEB39"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Pr>
          <w:p w14:paraId="0785CE57" w14:textId="77777777" w:rsidR="0091242A"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Anak mau berbicara tapi tidak lancar</w:t>
            </w:r>
          </w:p>
        </w:tc>
        <w:tc>
          <w:tcPr>
            <w:tcW w:w="1383" w:type="dxa"/>
          </w:tcPr>
          <w:p w14:paraId="334990E9"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91242A" w:rsidRPr="004506A7" w14:paraId="2A16225C" w14:textId="77777777" w:rsidTr="004506A7">
        <w:trPr>
          <w:jc w:val="center"/>
        </w:trPr>
        <w:tc>
          <w:tcPr>
            <w:tcW w:w="544" w:type="dxa"/>
            <w:vMerge/>
          </w:tcPr>
          <w:p w14:paraId="13E08A89"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Pr>
          <w:p w14:paraId="282F6D22" w14:textId="77777777" w:rsidR="0091242A" w:rsidRPr="004506A7" w:rsidRDefault="0091242A" w:rsidP="00B25983">
            <w:pPr>
              <w:spacing w:after="0" w:line="240" w:lineRule="auto"/>
              <w:jc w:val="center"/>
              <w:rPr>
                <w:rFonts w:ascii="Book Antiqua" w:hAnsi="Book Antiqua"/>
                <w:sz w:val="20"/>
                <w:szCs w:val="20"/>
              </w:rPr>
            </w:pPr>
          </w:p>
        </w:tc>
        <w:tc>
          <w:tcPr>
            <w:tcW w:w="993" w:type="dxa"/>
          </w:tcPr>
          <w:p w14:paraId="3E7A7024"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Pr>
          <w:p w14:paraId="7A2CF728" w14:textId="77777777" w:rsidR="0091242A"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Anak lancar berbicara</w:t>
            </w:r>
          </w:p>
        </w:tc>
        <w:tc>
          <w:tcPr>
            <w:tcW w:w="1383" w:type="dxa"/>
          </w:tcPr>
          <w:p w14:paraId="2A12B0D2"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91242A" w:rsidRPr="004506A7" w14:paraId="2A810BFB" w14:textId="77777777" w:rsidTr="004506A7">
        <w:trPr>
          <w:jc w:val="center"/>
        </w:trPr>
        <w:tc>
          <w:tcPr>
            <w:tcW w:w="544" w:type="dxa"/>
            <w:vMerge/>
            <w:tcBorders>
              <w:bottom w:val="single" w:sz="4" w:space="0" w:color="auto"/>
            </w:tcBorders>
          </w:tcPr>
          <w:p w14:paraId="2E30F47F" w14:textId="77777777" w:rsidR="0091242A" w:rsidRPr="004506A7" w:rsidRDefault="0091242A" w:rsidP="00B25983">
            <w:pPr>
              <w:spacing w:after="0" w:line="240" w:lineRule="auto"/>
              <w:jc w:val="center"/>
              <w:rPr>
                <w:rFonts w:ascii="Book Antiqua" w:hAnsi="Book Antiqua"/>
                <w:sz w:val="20"/>
                <w:szCs w:val="20"/>
              </w:rPr>
            </w:pPr>
          </w:p>
        </w:tc>
        <w:tc>
          <w:tcPr>
            <w:tcW w:w="1407" w:type="dxa"/>
            <w:vMerge/>
            <w:tcBorders>
              <w:bottom w:val="single" w:sz="4" w:space="0" w:color="auto"/>
            </w:tcBorders>
          </w:tcPr>
          <w:p w14:paraId="27207425" w14:textId="77777777" w:rsidR="0091242A" w:rsidRPr="004506A7" w:rsidRDefault="0091242A" w:rsidP="00B25983">
            <w:pPr>
              <w:spacing w:after="0" w:line="240" w:lineRule="auto"/>
              <w:jc w:val="center"/>
              <w:rPr>
                <w:rFonts w:ascii="Book Antiqua" w:hAnsi="Book Antiqua"/>
                <w:sz w:val="20"/>
                <w:szCs w:val="20"/>
              </w:rPr>
            </w:pPr>
          </w:p>
        </w:tc>
        <w:tc>
          <w:tcPr>
            <w:tcW w:w="993" w:type="dxa"/>
            <w:tcBorders>
              <w:bottom w:val="single" w:sz="4" w:space="0" w:color="auto"/>
            </w:tcBorders>
          </w:tcPr>
          <w:p w14:paraId="23147846"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Borders>
              <w:bottom w:val="single" w:sz="4" w:space="0" w:color="auto"/>
            </w:tcBorders>
          </w:tcPr>
          <w:p w14:paraId="6356DE2F" w14:textId="77777777" w:rsidR="0091242A"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Anak lancar berbicara dan intonasi tepat</w:t>
            </w:r>
          </w:p>
        </w:tc>
        <w:tc>
          <w:tcPr>
            <w:tcW w:w="1383" w:type="dxa"/>
            <w:tcBorders>
              <w:bottom w:val="single" w:sz="4" w:space="0" w:color="auto"/>
            </w:tcBorders>
          </w:tcPr>
          <w:p w14:paraId="1696993A"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r w:rsidR="0091242A" w:rsidRPr="004506A7" w14:paraId="18D9CCEB" w14:textId="77777777" w:rsidTr="004506A7">
        <w:trPr>
          <w:jc w:val="center"/>
        </w:trPr>
        <w:tc>
          <w:tcPr>
            <w:tcW w:w="544" w:type="dxa"/>
            <w:vMerge w:val="restart"/>
            <w:tcBorders>
              <w:top w:val="single" w:sz="4" w:space="0" w:color="auto"/>
              <w:bottom w:val="nil"/>
            </w:tcBorders>
          </w:tcPr>
          <w:p w14:paraId="33B561B8"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5.</w:t>
            </w:r>
          </w:p>
        </w:tc>
        <w:tc>
          <w:tcPr>
            <w:tcW w:w="1407" w:type="dxa"/>
            <w:vMerge w:val="restart"/>
            <w:tcBorders>
              <w:top w:val="single" w:sz="4" w:space="0" w:color="auto"/>
              <w:bottom w:val="nil"/>
            </w:tcBorders>
          </w:tcPr>
          <w:p w14:paraId="507298E6"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Isi pembicaraan</w:t>
            </w:r>
          </w:p>
        </w:tc>
        <w:tc>
          <w:tcPr>
            <w:tcW w:w="993" w:type="dxa"/>
            <w:tcBorders>
              <w:top w:val="single" w:sz="4" w:space="0" w:color="auto"/>
              <w:bottom w:val="nil"/>
            </w:tcBorders>
          </w:tcPr>
          <w:p w14:paraId="57608D37"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bottom w:val="nil"/>
            </w:tcBorders>
          </w:tcPr>
          <w:p w14:paraId="2E1652C5" w14:textId="77777777" w:rsidR="0091242A"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Anak tidak dapat menyampaikan pembicaraan</w:t>
            </w:r>
          </w:p>
        </w:tc>
        <w:tc>
          <w:tcPr>
            <w:tcW w:w="1383" w:type="dxa"/>
            <w:tcBorders>
              <w:top w:val="single" w:sz="4" w:space="0" w:color="auto"/>
              <w:bottom w:val="nil"/>
            </w:tcBorders>
          </w:tcPr>
          <w:p w14:paraId="2972169A" w14:textId="77777777" w:rsidR="0091242A" w:rsidRPr="004506A7" w:rsidRDefault="0091242A"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8D7F5B" w:rsidRPr="004506A7" w14:paraId="42026F71" w14:textId="77777777" w:rsidTr="004506A7">
        <w:trPr>
          <w:jc w:val="center"/>
        </w:trPr>
        <w:tc>
          <w:tcPr>
            <w:tcW w:w="544" w:type="dxa"/>
            <w:vMerge/>
            <w:tcBorders>
              <w:top w:val="nil"/>
              <w:bottom w:val="nil"/>
            </w:tcBorders>
          </w:tcPr>
          <w:p w14:paraId="769704F8"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Borders>
              <w:top w:val="nil"/>
              <w:bottom w:val="nil"/>
            </w:tcBorders>
          </w:tcPr>
          <w:p w14:paraId="1AA6A7BD" w14:textId="77777777" w:rsidR="008D7F5B" w:rsidRPr="004506A7" w:rsidRDefault="008D7F5B" w:rsidP="00B25983">
            <w:pPr>
              <w:spacing w:after="0" w:line="240" w:lineRule="auto"/>
              <w:jc w:val="center"/>
              <w:rPr>
                <w:rFonts w:ascii="Book Antiqua" w:hAnsi="Book Antiqua"/>
                <w:sz w:val="20"/>
                <w:szCs w:val="20"/>
              </w:rPr>
            </w:pPr>
          </w:p>
        </w:tc>
        <w:tc>
          <w:tcPr>
            <w:tcW w:w="993" w:type="dxa"/>
            <w:tcBorders>
              <w:top w:val="nil"/>
              <w:bottom w:val="nil"/>
            </w:tcBorders>
          </w:tcPr>
          <w:p w14:paraId="067DCB11"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Borders>
              <w:top w:val="nil"/>
              <w:bottom w:val="nil"/>
            </w:tcBorders>
          </w:tcPr>
          <w:p w14:paraId="22E3F0A4"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Anak dapat menyampaikan pembicaraan namun secara singkat</w:t>
            </w:r>
          </w:p>
        </w:tc>
        <w:tc>
          <w:tcPr>
            <w:tcW w:w="1383" w:type="dxa"/>
            <w:tcBorders>
              <w:top w:val="nil"/>
              <w:bottom w:val="nil"/>
            </w:tcBorders>
          </w:tcPr>
          <w:p w14:paraId="1D939687"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8D7F5B" w:rsidRPr="004506A7" w14:paraId="337DF742" w14:textId="77777777" w:rsidTr="004506A7">
        <w:trPr>
          <w:jc w:val="center"/>
        </w:trPr>
        <w:tc>
          <w:tcPr>
            <w:tcW w:w="544" w:type="dxa"/>
            <w:vMerge/>
            <w:tcBorders>
              <w:top w:val="nil"/>
              <w:bottom w:val="nil"/>
            </w:tcBorders>
          </w:tcPr>
          <w:p w14:paraId="727A16F1"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Borders>
              <w:top w:val="nil"/>
              <w:bottom w:val="nil"/>
            </w:tcBorders>
          </w:tcPr>
          <w:p w14:paraId="50CF1409" w14:textId="77777777" w:rsidR="008D7F5B" w:rsidRPr="004506A7" w:rsidRDefault="008D7F5B" w:rsidP="00B25983">
            <w:pPr>
              <w:spacing w:after="0" w:line="240" w:lineRule="auto"/>
              <w:jc w:val="center"/>
              <w:rPr>
                <w:rFonts w:ascii="Book Antiqua" w:hAnsi="Book Antiqua"/>
                <w:sz w:val="20"/>
                <w:szCs w:val="20"/>
              </w:rPr>
            </w:pPr>
          </w:p>
        </w:tc>
        <w:tc>
          <w:tcPr>
            <w:tcW w:w="993" w:type="dxa"/>
            <w:tcBorders>
              <w:top w:val="nil"/>
              <w:bottom w:val="nil"/>
            </w:tcBorders>
          </w:tcPr>
          <w:p w14:paraId="33407A1B"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Borders>
              <w:top w:val="nil"/>
              <w:bottom w:val="nil"/>
            </w:tcBorders>
          </w:tcPr>
          <w:p w14:paraId="4B9939AC"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Anak dapat menyampaikan pembicaraan secara utuh</w:t>
            </w:r>
          </w:p>
        </w:tc>
        <w:tc>
          <w:tcPr>
            <w:tcW w:w="1383" w:type="dxa"/>
            <w:tcBorders>
              <w:top w:val="nil"/>
              <w:bottom w:val="nil"/>
            </w:tcBorders>
          </w:tcPr>
          <w:p w14:paraId="5046497C"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8D7F5B" w:rsidRPr="004506A7" w14:paraId="75870B7A" w14:textId="77777777" w:rsidTr="004506A7">
        <w:trPr>
          <w:jc w:val="center"/>
        </w:trPr>
        <w:tc>
          <w:tcPr>
            <w:tcW w:w="544" w:type="dxa"/>
            <w:vMerge/>
            <w:tcBorders>
              <w:top w:val="nil"/>
              <w:bottom w:val="single" w:sz="4" w:space="0" w:color="auto"/>
            </w:tcBorders>
          </w:tcPr>
          <w:p w14:paraId="02837752"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Borders>
              <w:top w:val="nil"/>
              <w:bottom w:val="single" w:sz="4" w:space="0" w:color="auto"/>
            </w:tcBorders>
          </w:tcPr>
          <w:p w14:paraId="08853E30" w14:textId="77777777" w:rsidR="008D7F5B" w:rsidRPr="004506A7" w:rsidRDefault="008D7F5B" w:rsidP="00B25983">
            <w:pPr>
              <w:spacing w:after="0" w:line="240" w:lineRule="auto"/>
              <w:jc w:val="center"/>
              <w:rPr>
                <w:rFonts w:ascii="Book Antiqua" w:hAnsi="Book Antiqua"/>
                <w:sz w:val="20"/>
                <w:szCs w:val="20"/>
              </w:rPr>
            </w:pPr>
          </w:p>
        </w:tc>
        <w:tc>
          <w:tcPr>
            <w:tcW w:w="993" w:type="dxa"/>
            <w:tcBorders>
              <w:top w:val="nil"/>
              <w:bottom w:val="single" w:sz="4" w:space="0" w:color="auto"/>
            </w:tcBorders>
          </w:tcPr>
          <w:p w14:paraId="7AAF7028"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Borders>
              <w:top w:val="nil"/>
              <w:bottom w:val="single" w:sz="4" w:space="0" w:color="auto"/>
            </w:tcBorders>
          </w:tcPr>
          <w:p w14:paraId="376EB29F"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Anak dapat menyampaikan pembicaraan secara utuh sesuai dengan topik</w:t>
            </w:r>
          </w:p>
        </w:tc>
        <w:tc>
          <w:tcPr>
            <w:tcW w:w="1383" w:type="dxa"/>
            <w:tcBorders>
              <w:top w:val="nil"/>
              <w:bottom w:val="single" w:sz="4" w:space="0" w:color="auto"/>
            </w:tcBorders>
          </w:tcPr>
          <w:p w14:paraId="2CC7514F"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r w:rsidR="008D7F5B" w:rsidRPr="004506A7" w14:paraId="66CEFCDD" w14:textId="77777777" w:rsidTr="004506A7">
        <w:trPr>
          <w:jc w:val="center"/>
        </w:trPr>
        <w:tc>
          <w:tcPr>
            <w:tcW w:w="544" w:type="dxa"/>
            <w:vMerge w:val="restart"/>
            <w:tcBorders>
              <w:top w:val="single" w:sz="4" w:space="0" w:color="auto"/>
            </w:tcBorders>
          </w:tcPr>
          <w:p w14:paraId="58D047F9"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6.</w:t>
            </w:r>
          </w:p>
        </w:tc>
        <w:tc>
          <w:tcPr>
            <w:tcW w:w="1407" w:type="dxa"/>
            <w:vMerge w:val="restart"/>
            <w:tcBorders>
              <w:top w:val="single" w:sz="4" w:space="0" w:color="auto"/>
            </w:tcBorders>
          </w:tcPr>
          <w:p w14:paraId="4965F0A6"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 xml:space="preserve">Pemahaman </w:t>
            </w:r>
          </w:p>
        </w:tc>
        <w:tc>
          <w:tcPr>
            <w:tcW w:w="993" w:type="dxa"/>
            <w:tcBorders>
              <w:top w:val="single" w:sz="4" w:space="0" w:color="auto"/>
            </w:tcBorders>
          </w:tcPr>
          <w:p w14:paraId="66CDFE4C"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BB</w:t>
            </w:r>
          </w:p>
        </w:tc>
        <w:tc>
          <w:tcPr>
            <w:tcW w:w="4536" w:type="dxa"/>
            <w:tcBorders>
              <w:top w:val="single" w:sz="4" w:space="0" w:color="auto"/>
            </w:tcBorders>
          </w:tcPr>
          <w:p w14:paraId="07A19C54" w14:textId="77777777" w:rsidR="008D7F5B" w:rsidRPr="004506A7" w:rsidRDefault="008D7F5B" w:rsidP="0091242A">
            <w:pPr>
              <w:spacing w:after="0" w:line="240" w:lineRule="auto"/>
              <w:rPr>
                <w:rFonts w:ascii="Book Antiqua" w:hAnsi="Book Antiqua"/>
                <w:sz w:val="20"/>
                <w:szCs w:val="20"/>
              </w:rPr>
            </w:pPr>
            <w:r w:rsidRPr="004506A7">
              <w:rPr>
                <w:rFonts w:ascii="Book Antiqua" w:hAnsi="Book Antiqua"/>
                <w:sz w:val="20"/>
                <w:szCs w:val="20"/>
              </w:rPr>
              <w:t>Anak tidak memahami pembicaraan sama sekali</w:t>
            </w:r>
          </w:p>
        </w:tc>
        <w:tc>
          <w:tcPr>
            <w:tcW w:w="1383" w:type="dxa"/>
            <w:tcBorders>
              <w:top w:val="single" w:sz="4" w:space="0" w:color="auto"/>
            </w:tcBorders>
          </w:tcPr>
          <w:p w14:paraId="5DF6F983"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0</w:t>
            </w:r>
          </w:p>
        </w:tc>
      </w:tr>
      <w:tr w:rsidR="008D7F5B" w:rsidRPr="004506A7" w14:paraId="39FF5C80" w14:textId="77777777" w:rsidTr="004506A7">
        <w:trPr>
          <w:jc w:val="center"/>
        </w:trPr>
        <w:tc>
          <w:tcPr>
            <w:tcW w:w="544" w:type="dxa"/>
            <w:vMerge/>
          </w:tcPr>
          <w:p w14:paraId="2DC7A82B"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Pr>
          <w:p w14:paraId="5F8B3317" w14:textId="77777777" w:rsidR="008D7F5B" w:rsidRPr="004506A7" w:rsidRDefault="008D7F5B" w:rsidP="00B25983">
            <w:pPr>
              <w:spacing w:after="0" w:line="240" w:lineRule="auto"/>
              <w:jc w:val="center"/>
              <w:rPr>
                <w:rFonts w:ascii="Book Antiqua" w:hAnsi="Book Antiqua"/>
                <w:sz w:val="20"/>
                <w:szCs w:val="20"/>
              </w:rPr>
            </w:pPr>
          </w:p>
        </w:tc>
        <w:tc>
          <w:tcPr>
            <w:tcW w:w="993" w:type="dxa"/>
          </w:tcPr>
          <w:p w14:paraId="7A33DF68"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MB</w:t>
            </w:r>
          </w:p>
        </w:tc>
        <w:tc>
          <w:tcPr>
            <w:tcW w:w="4536" w:type="dxa"/>
          </w:tcPr>
          <w:p w14:paraId="330E81C2"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Anak memahami pembicaraan tetapi sedikit</w:t>
            </w:r>
          </w:p>
        </w:tc>
        <w:tc>
          <w:tcPr>
            <w:tcW w:w="1383" w:type="dxa"/>
          </w:tcPr>
          <w:p w14:paraId="4E94B562"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1</w:t>
            </w:r>
          </w:p>
        </w:tc>
      </w:tr>
      <w:tr w:rsidR="008D7F5B" w:rsidRPr="004506A7" w14:paraId="597B0281" w14:textId="77777777" w:rsidTr="004506A7">
        <w:trPr>
          <w:jc w:val="center"/>
        </w:trPr>
        <w:tc>
          <w:tcPr>
            <w:tcW w:w="544" w:type="dxa"/>
            <w:vMerge/>
          </w:tcPr>
          <w:p w14:paraId="148C638F"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Pr>
          <w:p w14:paraId="68D41C3E" w14:textId="77777777" w:rsidR="008D7F5B" w:rsidRPr="004506A7" w:rsidRDefault="008D7F5B" w:rsidP="00B25983">
            <w:pPr>
              <w:spacing w:after="0" w:line="240" w:lineRule="auto"/>
              <w:jc w:val="center"/>
              <w:rPr>
                <w:rFonts w:ascii="Book Antiqua" w:hAnsi="Book Antiqua"/>
                <w:sz w:val="20"/>
                <w:szCs w:val="20"/>
              </w:rPr>
            </w:pPr>
          </w:p>
        </w:tc>
        <w:tc>
          <w:tcPr>
            <w:tcW w:w="993" w:type="dxa"/>
          </w:tcPr>
          <w:p w14:paraId="2C4C78AD"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BSH</w:t>
            </w:r>
          </w:p>
        </w:tc>
        <w:tc>
          <w:tcPr>
            <w:tcW w:w="4536" w:type="dxa"/>
          </w:tcPr>
          <w:p w14:paraId="0CBE4BE2"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 xml:space="preserve">Anak dapat memahami pembicaraan </w:t>
            </w:r>
          </w:p>
        </w:tc>
        <w:tc>
          <w:tcPr>
            <w:tcW w:w="1383" w:type="dxa"/>
          </w:tcPr>
          <w:p w14:paraId="7B71D811"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2</w:t>
            </w:r>
          </w:p>
        </w:tc>
      </w:tr>
      <w:tr w:rsidR="008D7F5B" w:rsidRPr="004506A7" w14:paraId="7A9007AB" w14:textId="77777777" w:rsidTr="004506A7">
        <w:trPr>
          <w:jc w:val="center"/>
        </w:trPr>
        <w:tc>
          <w:tcPr>
            <w:tcW w:w="544" w:type="dxa"/>
            <w:vMerge/>
          </w:tcPr>
          <w:p w14:paraId="5F1BF24B" w14:textId="77777777" w:rsidR="008D7F5B" w:rsidRPr="004506A7" w:rsidRDefault="008D7F5B" w:rsidP="00B25983">
            <w:pPr>
              <w:spacing w:after="0" w:line="240" w:lineRule="auto"/>
              <w:jc w:val="center"/>
              <w:rPr>
                <w:rFonts w:ascii="Book Antiqua" w:hAnsi="Book Antiqua"/>
                <w:sz w:val="20"/>
                <w:szCs w:val="20"/>
              </w:rPr>
            </w:pPr>
          </w:p>
        </w:tc>
        <w:tc>
          <w:tcPr>
            <w:tcW w:w="1407" w:type="dxa"/>
            <w:vMerge/>
          </w:tcPr>
          <w:p w14:paraId="4E2B0282" w14:textId="77777777" w:rsidR="008D7F5B" w:rsidRPr="004506A7" w:rsidRDefault="008D7F5B" w:rsidP="00B25983">
            <w:pPr>
              <w:spacing w:after="0" w:line="240" w:lineRule="auto"/>
              <w:jc w:val="center"/>
              <w:rPr>
                <w:rFonts w:ascii="Book Antiqua" w:hAnsi="Book Antiqua"/>
                <w:sz w:val="20"/>
                <w:szCs w:val="20"/>
              </w:rPr>
            </w:pPr>
          </w:p>
        </w:tc>
        <w:tc>
          <w:tcPr>
            <w:tcW w:w="993" w:type="dxa"/>
          </w:tcPr>
          <w:p w14:paraId="630C1834"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BSB</w:t>
            </w:r>
          </w:p>
        </w:tc>
        <w:tc>
          <w:tcPr>
            <w:tcW w:w="4536" w:type="dxa"/>
          </w:tcPr>
          <w:p w14:paraId="62098111" w14:textId="77777777" w:rsidR="008D7F5B" w:rsidRPr="004506A7" w:rsidRDefault="008D7F5B" w:rsidP="00B25983">
            <w:pPr>
              <w:spacing w:after="0" w:line="240" w:lineRule="auto"/>
              <w:rPr>
                <w:rFonts w:ascii="Book Antiqua" w:hAnsi="Book Antiqua"/>
                <w:sz w:val="20"/>
                <w:szCs w:val="20"/>
              </w:rPr>
            </w:pPr>
            <w:r w:rsidRPr="004506A7">
              <w:rPr>
                <w:rFonts w:ascii="Book Antiqua" w:hAnsi="Book Antiqua"/>
                <w:sz w:val="20"/>
                <w:szCs w:val="20"/>
              </w:rPr>
              <w:t>Anak memahami pembicaraan dengan baik dan dapat dimengerti oleh pendengar</w:t>
            </w:r>
          </w:p>
        </w:tc>
        <w:tc>
          <w:tcPr>
            <w:tcW w:w="1383" w:type="dxa"/>
          </w:tcPr>
          <w:p w14:paraId="21A964E2" w14:textId="77777777" w:rsidR="008D7F5B" w:rsidRPr="004506A7" w:rsidRDefault="008D7F5B" w:rsidP="00B25983">
            <w:pPr>
              <w:spacing w:after="0" w:line="240" w:lineRule="auto"/>
              <w:jc w:val="center"/>
              <w:rPr>
                <w:rFonts w:ascii="Book Antiqua" w:hAnsi="Book Antiqua"/>
                <w:sz w:val="20"/>
                <w:szCs w:val="20"/>
              </w:rPr>
            </w:pPr>
            <w:r w:rsidRPr="004506A7">
              <w:rPr>
                <w:rFonts w:ascii="Book Antiqua" w:hAnsi="Book Antiqua"/>
                <w:sz w:val="20"/>
                <w:szCs w:val="20"/>
              </w:rPr>
              <w:t>3</w:t>
            </w:r>
          </w:p>
        </w:tc>
      </w:tr>
    </w:tbl>
    <w:p w14:paraId="3276EE1E" w14:textId="77777777" w:rsidR="004506A7" w:rsidRDefault="004506A7" w:rsidP="009712F4">
      <w:pPr>
        <w:spacing w:after="0" w:line="240" w:lineRule="auto"/>
        <w:ind w:firstLine="709"/>
        <w:jc w:val="both"/>
        <w:rPr>
          <w:rFonts w:ascii="Book Antiqua" w:hAnsi="Book Antiqua" w:cs="Times New Roman"/>
          <w:noProof/>
          <w:lang w:eastAsia="id-ID"/>
        </w:rPr>
      </w:pPr>
    </w:p>
    <w:p w14:paraId="79E04667" w14:textId="55E24611" w:rsidR="00295CB1" w:rsidRDefault="005C361A" w:rsidP="009712F4">
      <w:pPr>
        <w:spacing w:after="0" w:line="240" w:lineRule="auto"/>
        <w:ind w:firstLine="709"/>
        <w:jc w:val="both"/>
        <w:rPr>
          <w:rFonts w:ascii="Book Antiqua" w:hAnsi="Book Antiqua" w:cs="Times New Roman"/>
          <w:lang w:val="en-US"/>
        </w:rPr>
      </w:pPr>
      <w:r w:rsidRPr="003633EB">
        <w:rPr>
          <w:rFonts w:ascii="Book Antiqua" w:hAnsi="Book Antiqua" w:cs="Times New Roman"/>
          <w:noProof/>
          <w:lang w:eastAsia="id-ID"/>
        </w:rPr>
        <w:t>Berdasarkan</w:t>
      </w:r>
      <w:r>
        <w:rPr>
          <w:rFonts w:ascii="Book Antiqua" w:hAnsi="Book Antiqua" w:cs="Times New Roman"/>
          <w:noProof/>
          <w:lang w:eastAsia="id-ID"/>
        </w:rPr>
        <w:t xml:space="preserve"> t</w:t>
      </w:r>
      <w:r w:rsidR="009E073E">
        <w:rPr>
          <w:rFonts w:ascii="Book Antiqua" w:hAnsi="Book Antiqua" w:cs="Times New Roman"/>
          <w:noProof/>
          <w:lang w:eastAsia="id-ID"/>
        </w:rPr>
        <w:t xml:space="preserve">abel </w:t>
      </w:r>
      <w:r w:rsidR="004506A7">
        <w:rPr>
          <w:rFonts w:ascii="Book Antiqua" w:hAnsi="Book Antiqua" w:cs="Times New Roman"/>
          <w:noProof/>
          <w:lang w:eastAsia="id-ID"/>
        </w:rPr>
        <w:t>4</w:t>
      </w:r>
      <w:r w:rsidR="009E073E">
        <w:rPr>
          <w:rFonts w:ascii="Book Antiqua" w:hAnsi="Book Antiqua" w:cs="Times New Roman"/>
          <w:noProof/>
          <w:lang w:eastAsia="id-ID"/>
        </w:rPr>
        <w:t xml:space="preserve">, kemampuan berbicara anak diukur dengan menggunakan kriteria Belum Berkembang (BB), Mulai Berkembang (MB), Berkembang Sesuai Harapan (BSH) dan Berkembang Sangat Baik (BSB). Hasil dari pengumpulan data diatas kemudian diterjemahkan kedalam persentase </w:t>
      </w:r>
      <w:r w:rsidR="00EB5E69">
        <w:rPr>
          <w:rFonts w:ascii="Book Antiqua" w:hAnsi="Book Antiqua" w:cs="Times New Roman"/>
          <w:noProof/>
          <w:lang w:val="en-US" w:eastAsia="id-ID"/>
        </w:rPr>
        <w:t>ketuntasan belajar</w:t>
      </w:r>
      <w:r w:rsidR="009E073E">
        <w:rPr>
          <w:rFonts w:ascii="Book Antiqua" w:hAnsi="Book Antiqua" w:cs="Times New Roman"/>
          <w:noProof/>
          <w:lang w:eastAsia="id-ID"/>
        </w:rPr>
        <w:t xml:space="preserve">. </w:t>
      </w:r>
      <w:r w:rsidR="007A14A9">
        <w:rPr>
          <w:rFonts w:ascii="Book Antiqua" w:hAnsi="Book Antiqua" w:cs="Times New Roman"/>
          <w:noProof/>
          <w:lang w:eastAsia="id-ID"/>
        </w:rPr>
        <w:t>Sebagaimana</w:t>
      </w:r>
      <w:r w:rsidR="00EB5E69">
        <w:rPr>
          <w:rFonts w:ascii="Book Antiqua" w:hAnsi="Book Antiqua" w:cs="Times New Roman"/>
          <w:noProof/>
          <w:lang w:val="en-US" w:eastAsia="id-ID"/>
        </w:rPr>
        <w:t xml:space="preserve"> </w:t>
      </w:r>
      <w:r w:rsidR="009536E6">
        <w:rPr>
          <w:rFonts w:ascii="Book Antiqua" w:hAnsi="Book Antiqua" w:cs="Times New Roman"/>
          <w:noProof/>
          <w:lang w:eastAsia="id-ID"/>
        </w:rPr>
        <w:t xml:space="preserve">target </w:t>
      </w:r>
      <w:r w:rsidR="00EB5E69">
        <w:rPr>
          <w:rFonts w:ascii="Book Antiqua" w:hAnsi="Book Antiqua" w:cs="Times New Roman"/>
          <w:noProof/>
          <w:lang w:val="en-US" w:eastAsia="id-ID"/>
        </w:rPr>
        <w:t xml:space="preserve">persentase ketuntasan belajar yang sudah </w:t>
      </w:r>
      <w:r w:rsidR="009536E6">
        <w:rPr>
          <w:rFonts w:ascii="Book Antiqua" w:hAnsi="Book Antiqua" w:cs="Times New Roman"/>
          <w:noProof/>
          <w:lang w:eastAsia="id-ID"/>
        </w:rPr>
        <w:t xml:space="preserve">ditetapkan </w:t>
      </w:r>
      <w:r w:rsidR="00EB5E69">
        <w:rPr>
          <w:rFonts w:ascii="Book Antiqua" w:hAnsi="Book Antiqua" w:cs="Times New Roman"/>
          <w:noProof/>
          <w:lang w:val="en-US" w:eastAsia="id-ID"/>
        </w:rPr>
        <w:t xml:space="preserve">adalah </w:t>
      </w:r>
      <w:r w:rsidR="009536E6">
        <w:rPr>
          <w:rFonts w:ascii="Book Antiqua" w:hAnsi="Book Antiqua" w:cs="Times New Roman"/>
          <w:noProof/>
          <w:lang w:eastAsia="id-ID"/>
        </w:rPr>
        <w:t>75</w:t>
      </w:r>
      <w:r w:rsidR="007A14A9">
        <w:rPr>
          <w:rFonts w:ascii="Book Antiqua" w:hAnsi="Book Antiqua" w:cs="Times New Roman"/>
          <w:noProof/>
          <w:lang w:eastAsia="id-ID"/>
        </w:rPr>
        <w:t>%, maka bisa disimpulkan adanya peningkatan kemampuan berbicara anak menggunakan teknik presentasi.</w:t>
      </w:r>
      <w:r w:rsidR="009712F4">
        <w:rPr>
          <w:rFonts w:ascii="Book Antiqua" w:hAnsi="Book Antiqua" w:cs="Times New Roman"/>
          <w:noProof/>
          <w:lang w:val="en-US" w:eastAsia="id-ID"/>
        </w:rPr>
        <w:t xml:space="preserve"> </w:t>
      </w:r>
      <w:r w:rsidR="00FA4518">
        <w:rPr>
          <w:rFonts w:ascii="Book Antiqua" w:hAnsi="Book Antiqua" w:cs="Times New Roman"/>
        </w:rPr>
        <w:t>Data</w:t>
      </w:r>
      <w:r w:rsidR="00656069">
        <w:rPr>
          <w:rFonts w:ascii="Book Antiqua" w:hAnsi="Book Antiqua" w:cs="Times New Roman"/>
          <w:lang w:val="en-US"/>
        </w:rPr>
        <w:t xml:space="preserve"> hasil</w:t>
      </w:r>
      <w:r w:rsidR="00BA29B2">
        <w:rPr>
          <w:rFonts w:ascii="Book Antiqua" w:hAnsi="Book Antiqua" w:cs="Times New Roman"/>
        </w:rPr>
        <w:t xml:space="preserve"> kemampuan berbicara anak pada tiap siklus dapat dilihat dari gambar </w:t>
      </w:r>
      <w:r w:rsidR="00575633">
        <w:rPr>
          <w:rFonts w:ascii="Book Antiqua" w:hAnsi="Book Antiqua" w:cs="Times New Roman"/>
          <w:lang w:val="en-US"/>
        </w:rPr>
        <w:t>2.</w:t>
      </w:r>
    </w:p>
    <w:p w14:paraId="72DDA40F" w14:textId="77777777" w:rsidR="00ED1CA8" w:rsidRDefault="00ED1CA8" w:rsidP="00ED1CA8">
      <w:pPr>
        <w:pStyle w:val="BodyText"/>
        <w:tabs>
          <w:tab w:val="left" w:pos="426"/>
        </w:tabs>
        <w:spacing w:after="0" w:line="240" w:lineRule="auto"/>
        <w:ind w:firstLine="709"/>
        <w:jc w:val="both"/>
        <w:rPr>
          <w:rFonts w:ascii="Book Antiqua" w:hAnsi="Book Antiqua" w:cs="Times New Roman"/>
          <w:lang w:val="en-US"/>
        </w:rPr>
      </w:pPr>
      <w:r>
        <w:rPr>
          <w:rFonts w:ascii="Book Antiqua" w:hAnsi="Book Antiqua" w:cs="Times New Roman"/>
          <w:lang w:val="en-US"/>
        </w:rPr>
        <w:t xml:space="preserve">Dari gambar </w:t>
      </w:r>
      <w:r>
        <w:rPr>
          <w:rFonts w:ascii="Book Antiqua" w:hAnsi="Book Antiqua" w:cs="Times New Roman"/>
        </w:rPr>
        <w:t>2</w:t>
      </w:r>
      <w:r>
        <w:rPr>
          <w:rFonts w:ascii="Book Antiqua" w:hAnsi="Book Antiqua" w:cs="Times New Roman"/>
          <w:lang w:val="en-US"/>
        </w:rPr>
        <w:t xml:space="preserve"> dapat disimpulkan bahwa k</w:t>
      </w:r>
      <w:r>
        <w:rPr>
          <w:rFonts w:ascii="Book Antiqua" w:hAnsi="Book Antiqua" w:cs="Times New Roman"/>
        </w:rPr>
        <w:t>ondi</w:t>
      </w:r>
      <w:r>
        <w:rPr>
          <w:rFonts w:ascii="Book Antiqua" w:hAnsi="Book Antiqua" w:cs="Times New Roman"/>
          <w:lang w:val="en-US"/>
        </w:rPr>
        <w:t>si</w:t>
      </w:r>
      <w:r>
        <w:rPr>
          <w:rFonts w:ascii="Book Antiqua" w:hAnsi="Book Antiqua" w:cs="Times New Roman"/>
        </w:rPr>
        <w:t xml:space="preserve"> awal memperlihatkan </w:t>
      </w:r>
      <w:r>
        <w:rPr>
          <w:rFonts w:ascii="Book Antiqua" w:hAnsi="Book Antiqua" w:cs="Times New Roman"/>
          <w:lang w:val="en-US"/>
        </w:rPr>
        <w:t xml:space="preserve">tidak ada anak yang berada pada kondisi </w:t>
      </w:r>
      <w:r>
        <w:rPr>
          <w:rFonts w:ascii="Book Antiqua" w:hAnsi="Book Antiqua" w:cs="Times New Roman"/>
          <w:noProof/>
          <w:lang w:eastAsia="id-ID"/>
        </w:rPr>
        <w:t>Belum Berkembang (BB)</w:t>
      </w:r>
      <w:r>
        <w:rPr>
          <w:rFonts w:ascii="Book Antiqua" w:hAnsi="Book Antiqua" w:cs="Times New Roman"/>
          <w:noProof/>
          <w:lang w:val="en-US" w:eastAsia="id-ID"/>
        </w:rPr>
        <w:t xml:space="preserve">. Selanjutnya, </w:t>
      </w:r>
      <w:r>
        <w:rPr>
          <w:rFonts w:ascii="Book Antiqua" w:hAnsi="Book Antiqua" w:cs="Times New Roman"/>
        </w:rPr>
        <w:t>16 orang atau 67% ana</w:t>
      </w:r>
      <w:r>
        <w:rPr>
          <w:rFonts w:ascii="Book Antiqua" w:hAnsi="Book Antiqua" w:cs="Times New Roman"/>
          <w:lang w:val="en-US"/>
        </w:rPr>
        <w:t>k</w:t>
      </w:r>
      <w:r>
        <w:rPr>
          <w:rFonts w:ascii="Book Antiqua" w:hAnsi="Book Antiqua" w:cs="Times New Roman"/>
        </w:rPr>
        <w:t xml:space="preserve"> berada pada kriteria kemampuan berbicara</w:t>
      </w:r>
      <w:r>
        <w:rPr>
          <w:rFonts w:ascii="Book Antiqua" w:hAnsi="Book Antiqua" w:cs="Times New Roman"/>
          <w:lang w:val="en-US"/>
        </w:rPr>
        <w:t xml:space="preserve"> Mulai</w:t>
      </w:r>
      <w:r>
        <w:rPr>
          <w:rFonts w:ascii="Book Antiqua" w:hAnsi="Book Antiqua" w:cs="Times New Roman"/>
          <w:noProof/>
          <w:lang w:eastAsia="id-ID"/>
        </w:rPr>
        <w:t xml:space="preserve"> Berkembang (</w:t>
      </w:r>
      <w:r>
        <w:rPr>
          <w:rFonts w:ascii="Book Antiqua" w:hAnsi="Book Antiqua" w:cs="Times New Roman"/>
          <w:noProof/>
          <w:lang w:val="en-US" w:eastAsia="id-ID"/>
        </w:rPr>
        <w:t>M</w:t>
      </w:r>
      <w:r>
        <w:rPr>
          <w:rFonts w:ascii="Book Antiqua" w:hAnsi="Book Antiqua" w:cs="Times New Roman"/>
          <w:noProof/>
          <w:lang w:eastAsia="id-ID"/>
        </w:rPr>
        <w:t xml:space="preserve">B), sedangkan hanya 8 anak atau 33% yang berada pada tahap </w:t>
      </w:r>
      <w:r>
        <w:rPr>
          <w:rFonts w:ascii="Book Antiqua" w:hAnsi="Book Antiqua" w:cs="Times New Roman"/>
          <w:noProof/>
          <w:lang w:val="en-US" w:eastAsia="id-ID"/>
        </w:rPr>
        <w:t>Berkembang Sesuai</w:t>
      </w:r>
      <w:r>
        <w:rPr>
          <w:rFonts w:ascii="Book Antiqua" w:hAnsi="Book Antiqua" w:cs="Times New Roman"/>
          <w:noProof/>
          <w:lang w:eastAsia="id-ID"/>
        </w:rPr>
        <w:t xml:space="preserve"> </w:t>
      </w:r>
      <w:r>
        <w:rPr>
          <w:rFonts w:ascii="Book Antiqua" w:hAnsi="Book Antiqua" w:cs="Times New Roman"/>
          <w:noProof/>
          <w:lang w:val="en-US" w:eastAsia="id-ID"/>
        </w:rPr>
        <w:t>Harapan</w:t>
      </w:r>
      <w:r>
        <w:rPr>
          <w:rFonts w:ascii="Book Antiqua" w:hAnsi="Book Antiqua" w:cs="Times New Roman"/>
          <w:noProof/>
          <w:lang w:eastAsia="id-ID"/>
        </w:rPr>
        <w:t xml:space="preserve"> (</w:t>
      </w:r>
      <w:r>
        <w:rPr>
          <w:rFonts w:ascii="Book Antiqua" w:hAnsi="Book Antiqua" w:cs="Times New Roman"/>
          <w:noProof/>
          <w:lang w:val="en-US" w:eastAsia="id-ID"/>
        </w:rPr>
        <w:t>BSH</w:t>
      </w:r>
      <w:r>
        <w:rPr>
          <w:rFonts w:ascii="Book Antiqua" w:hAnsi="Book Antiqua" w:cs="Times New Roman"/>
          <w:noProof/>
          <w:lang w:eastAsia="id-ID"/>
        </w:rPr>
        <w:t xml:space="preserve">). Pada siklus 1, </w:t>
      </w:r>
      <w:r>
        <w:rPr>
          <w:rFonts w:ascii="Book Antiqua" w:hAnsi="Book Antiqua" w:cs="Times New Roman"/>
          <w:noProof/>
          <w:lang w:eastAsia="id-ID"/>
        </w:rPr>
        <w:lastRenderedPageBreak/>
        <w:t xml:space="preserve">kemampuan berbicara anak sudah mulai meningkat yaitu 12 anak atau 50% berada pada kriteria </w:t>
      </w:r>
      <w:r>
        <w:rPr>
          <w:rFonts w:ascii="Book Antiqua" w:hAnsi="Book Antiqua" w:cs="Times New Roman"/>
          <w:lang w:val="en-US"/>
        </w:rPr>
        <w:t>Mulai</w:t>
      </w:r>
      <w:r>
        <w:rPr>
          <w:rFonts w:ascii="Book Antiqua" w:hAnsi="Book Antiqua" w:cs="Times New Roman"/>
          <w:noProof/>
          <w:lang w:eastAsia="id-ID"/>
        </w:rPr>
        <w:t xml:space="preserve"> Berkembang (</w:t>
      </w:r>
      <w:r>
        <w:rPr>
          <w:rFonts w:ascii="Book Antiqua" w:hAnsi="Book Antiqua" w:cs="Times New Roman"/>
          <w:noProof/>
          <w:lang w:val="en-US" w:eastAsia="id-ID"/>
        </w:rPr>
        <w:t>M</w:t>
      </w:r>
      <w:r>
        <w:rPr>
          <w:rFonts w:ascii="Book Antiqua" w:hAnsi="Book Antiqua" w:cs="Times New Roman"/>
          <w:noProof/>
          <w:lang w:eastAsia="id-ID"/>
        </w:rPr>
        <w:t xml:space="preserve">B) dan juga 50% </w:t>
      </w:r>
      <w:r>
        <w:rPr>
          <w:rFonts w:ascii="Book Antiqua" w:hAnsi="Book Antiqua" w:cs="Times New Roman"/>
          <w:noProof/>
          <w:lang w:val="en-US" w:eastAsia="id-ID"/>
        </w:rPr>
        <w:t>anak berada pada kriteria Berkembang Sesuai</w:t>
      </w:r>
      <w:r>
        <w:rPr>
          <w:rFonts w:ascii="Book Antiqua" w:hAnsi="Book Antiqua" w:cs="Times New Roman"/>
          <w:noProof/>
          <w:lang w:eastAsia="id-ID"/>
        </w:rPr>
        <w:t xml:space="preserve"> </w:t>
      </w:r>
      <w:r>
        <w:rPr>
          <w:rFonts w:ascii="Book Antiqua" w:hAnsi="Book Antiqua" w:cs="Times New Roman"/>
          <w:noProof/>
          <w:lang w:val="en-US" w:eastAsia="id-ID"/>
        </w:rPr>
        <w:t>Harapan</w:t>
      </w:r>
      <w:r>
        <w:rPr>
          <w:rFonts w:ascii="Book Antiqua" w:hAnsi="Book Antiqua" w:cs="Times New Roman"/>
          <w:noProof/>
          <w:lang w:eastAsia="id-ID"/>
        </w:rPr>
        <w:t xml:space="preserve"> (</w:t>
      </w:r>
      <w:r>
        <w:rPr>
          <w:rFonts w:ascii="Book Antiqua" w:hAnsi="Book Antiqua" w:cs="Times New Roman"/>
          <w:noProof/>
          <w:lang w:val="en-US" w:eastAsia="id-ID"/>
        </w:rPr>
        <w:t>BSH</w:t>
      </w:r>
      <w:r>
        <w:rPr>
          <w:rFonts w:ascii="Book Antiqua" w:hAnsi="Book Antiqua" w:cs="Times New Roman"/>
          <w:noProof/>
          <w:lang w:eastAsia="id-ID"/>
        </w:rPr>
        <w:t>). Pada siklus 2, tingkat ketercapaian target sudah tercapai yaitu 19 orang atau 79% anak sudah berada pada kriteria kemampuan berbicara Berkembang S</w:t>
      </w:r>
      <w:r>
        <w:rPr>
          <w:rFonts w:ascii="Book Antiqua" w:hAnsi="Book Antiqua" w:cs="Times New Roman"/>
          <w:noProof/>
          <w:lang w:val="en-US" w:eastAsia="id-ID"/>
        </w:rPr>
        <w:t>angat Baik</w:t>
      </w:r>
      <w:r>
        <w:rPr>
          <w:rFonts w:ascii="Book Antiqua" w:hAnsi="Book Antiqua" w:cs="Times New Roman"/>
          <w:noProof/>
          <w:lang w:eastAsia="id-ID"/>
        </w:rPr>
        <w:t xml:space="preserve"> (BS</w:t>
      </w:r>
      <w:r>
        <w:rPr>
          <w:rFonts w:ascii="Book Antiqua" w:hAnsi="Book Antiqua" w:cs="Times New Roman"/>
          <w:noProof/>
          <w:lang w:val="en-US" w:eastAsia="id-ID"/>
        </w:rPr>
        <w:t>B</w:t>
      </w:r>
      <w:r>
        <w:rPr>
          <w:rFonts w:ascii="Book Antiqua" w:hAnsi="Book Antiqua" w:cs="Times New Roman"/>
          <w:noProof/>
          <w:lang w:eastAsia="id-ID"/>
        </w:rPr>
        <w:t xml:space="preserve">), hanya 5 orang atau 21% yang </w:t>
      </w:r>
      <w:r>
        <w:rPr>
          <w:rFonts w:ascii="Book Antiqua" w:hAnsi="Book Antiqua" w:cs="Times New Roman"/>
          <w:noProof/>
          <w:lang w:val="en-US" w:eastAsia="id-ID"/>
        </w:rPr>
        <w:t>Berkembang Sesuai</w:t>
      </w:r>
      <w:r>
        <w:rPr>
          <w:rFonts w:ascii="Book Antiqua" w:hAnsi="Book Antiqua" w:cs="Times New Roman"/>
          <w:noProof/>
          <w:lang w:eastAsia="id-ID"/>
        </w:rPr>
        <w:t xml:space="preserve"> </w:t>
      </w:r>
      <w:r>
        <w:rPr>
          <w:rFonts w:ascii="Book Antiqua" w:hAnsi="Book Antiqua" w:cs="Times New Roman"/>
          <w:noProof/>
          <w:lang w:val="en-US" w:eastAsia="id-ID"/>
        </w:rPr>
        <w:t>Harapan</w:t>
      </w:r>
      <w:r>
        <w:rPr>
          <w:rFonts w:ascii="Book Antiqua" w:hAnsi="Book Antiqua" w:cs="Times New Roman"/>
          <w:noProof/>
          <w:lang w:eastAsia="id-ID"/>
        </w:rPr>
        <w:t xml:space="preserve"> (</w:t>
      </w:r>
      <w:r>
        <w:rPr>
          <w:rFonts w:ascii="Book Antiqua" w:hAnsi="Book Antiqua" w:cs="Times New Roman"/>
          <w:noProof/>
          <w:lang w:val="en-US" w:eastAsia="id-ID"/>
        </w:rPr>
        <w:t>BSH</w:t>
      </w:r>
      <w:r>
        <w:rPr>
          <w:rFonts w:ascii="Book Antiqua" w:hAnsi="Book Antiqua" w:cs="Times New Roman"/>
          <w:noProof/>
          <w:lang w:eastAsia="id-ID"/>
        </w:rPr>
        <w:t>).</w:t>
      </w:r>
      <w:r>
        <w:rPr>
          <w:rFonts w:ascii="Book Antiqua" w:hAnsi="Book Antiqua" w:cs="Times New Roman"/>
          <w:lang w:val="en-US"/>
        </w:rPr>
        <w:t xml:space="preserve"> Selanjutnya, data hasil kemampuan berbicara anak dan persentase ketuntasan belajar sebelum dan sesudah diberikan intervensi di siklus 1 dan 2 dapat dilihat pada table 5.</w:t>
      </w:r>
    </w:p>
    <w:p w14:paraId="64A6ECF7" w14:textId="77777777" w:rsidR="00ED1CA8" w:rsidRPr="00575633" w:rsidRDefault="00ED1CA8" w:rsidP="00ED1CA8">
      <w:pPr>
        <w:spacing w:after="0" w:line="240" w:lineRule="auto"/>
        <w:jc w:val="both"/>
        <w:rPr>
          <w:rFonts w:ascii="Book Antiqua" w:hAnsi="Book Antiqua" w:cs="Times New Roman"/>
          <w:noProof/>
          <w:lang w:val="en-US" w:eastAsia="id-ID"/>
        </w:rPr>
      </w:pPr>
    </w:p>
    <w:p w14:paraId="2BF9C3A0" w14:textId="77777777" w:rsidR="005474D6" w:rsidRDefault="007A14A9" w:rsidP="006A1955">
      <w:pPr>
        <w:pStyle w:val="BodyText"/>
        <w:spacing w:after="0" w:line="240" w:lineRule="auto"/>
        <w:jc w:val="center"/>
        <w:rPr>
          <w:rFonts w:ascii="Book Antiqua" w:hAnsi="Book Antiqua" w:cs="Times New Roman"/>
          <w:b/>
          <w:bCs/>
          <w:sz w:val="20"/>
          <w:szCs w:val="20"/>
        </w:rPr>
      </w:pPr>
      <w:r>
        <w:rPr>
          <w:rFonts w:ascii="Book Antiqua" w:hAnsi="Book Antiqua" w:cs="Times New Roman"/>
          <w:b/>
          <w:bCs/>
          <w:noProof/>
          <w:sz w:val="20"/>
          <w:szCs w:val="20"/>
          <w:lang w:eastAsia="id-ID"/>
        </w:rPr>
        <w:drawing>
          <wp:inline distT="0" distB="0" distL="0" distR="0" wp14:anchorId="7481F68D" wp14:editId="19B63FD3">
            <wp:extent cx="4338024" cy="234487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B55BDB" w14:textId="77777777" w:rsidR="004506A7" w:rsidRDefault="004506A7" w:rsidP="006A1955">
      <w:pPr>
        <w:pStyle w:val="BodyText"/>
        <w:spacing w:after="0" w:line="240" w:lineRule="auto"/>
        <w:jc w:val="center"/>
        <w:rPr>
          <w:rFonts w:ascii="Book Antiqua" w:hAnsi="Book Antiqua" w:cs="Times New Roman"/>
          <w:b/>
          <w:bCs/>
          <w:sz w:val="20"/>
          <w:szCs w:val="20"/>
        </w:rPr>
      </w:pPr>
    </w:p>
    <w:p w14:paraId="27D29264" w14:textId="7FBB40E4" w:rsidR="006F14D5" w:rsidRPr="005474D6" w:rsidRDefault="006F14D5" w:rsidP="006A1955">
      <w:pPr>
        <w:pStyle w:val="BodyText"/>
        <w:spacing w:after="0" w:line="240" w:lineRule="auto"/>
        <w:jc w:val="center"/>
        <w:rPr>
          <w:rFonts w:ascii="Book Antiqua" w:hAnsi="Book Antiqua" w:cs="Times New Roman"/>
          <w:b/>
          <w:bCs/>
          <w:sz w:val="20"/>
          <w:szCs w:val="20"/>
        </w:rPr>
      </w:pPr>
      <w:r w:rsidRPr="005474D6">
        <w:rPr>
          <w:rFonts w:ascii="Book Antiqua" w:hAnsi="Book Antiqua" w:cs="Times New Roman"/>
          <w:b/>
          <w:bCs/>
          <w:sz w:val="20"/>
          <w:szCs w:val="20"/>
        </w:rPr>
        <w:t>Ga</w:t>
      </w:r>
      <w:r w:rsidR="009536E6">
        <w:rPr>
          <w:rFonts w:ascii="Book Antiqua" w:hAnsi="Book Antiqua" w:cs="Times New Roman"/>
          <w:b/>
          <w:bCs/>
          <w:sz w:val="20"/>
          <w:szCs w:val="20"/>
        </w:rPr>
        <w:t>mbar 2. Peningkatan Kemampuan Berbicara Anak</w:t>
      </w:r>
    </w:p>
    <w:p w14:paraId="5446C1D2" w14:textId="77777777" w:rsidR="004B2409" w:rsidRDefault="004B2409" w:rsidP="006A1955">
      <w:pPr>
        <w:pStyle w:val="BodyText"/>
        <w:spacing w:after="0" w:line="240" w:lineRule="auto"/>
        <w:rPr>
          <w:rFonts w:ascii="Book Antiqua" w:hAnsi="Book Antiqua" w:cs="Times New Roman"/>
          <w:b/>
        </w:rPr>
      </w:pPr>
    </w:p>
    <w:p w14:paraId="23C71A83" w14:textId="4191CDE1" w:rsidR="009712F4" w:rsidRPr="004506A7" w:rsidRDefault="00656069" w:rsidP="00761198">
      <w:pPr>
        <w:pStyle w:val="BodyText"/>
        <w:tabs>
          <w:tab w:val="left" w:pos="426"/>
        </w:tabs>
        <w:spacing w:after="0" w:line="240" w:lineRule="auto"/>
        <w:ind w:firstLine="709"/>
        <w:jc w:val="center"/>
        <w:rPr>
          <w:rFonts w:ascii="Book Antiqua" w:hAnsi="Book Antiqua" w:cs="Times New Roman"/>
          <w:b/>
          <w:bCs/>
          <w:sz w:val="20"/>
          <w:szCs w:val="20"/>
          <w:lang w:val="en-US"/>
        </w:rPr>
      </w:pPr>
      <w:r w:rsidRPr="004506A7">
        <w:rPr>
          <w:rFonts w:ascii="Book Antiqua" w:hAnsi="Book Antiqua" w:cs="Times New Roman"/>
          <w:b/>
          <w:bCs/>
          <w:sz w:val="20"/>
          <w:szCs w:val="20"/>
          <w:lang w:val="en-US"/>
        </w:rPr>
        <w:t>Tabel 5. Hasil Kemampuan Berbicara Anak</w:t>
      </w:r>
    </w:p>
    <w:p w14:paraId="11940B1B" w14:textId="77777777" w:rsidR="004506A7" w:rsidRDefault="004506A7" w:rsidP="00761198">
      <w:pPr>
        <w:pStyle w:val="BodyText"/>
        <w:tabs>
          <w:tab w:val="left" w:pos="426"/>
        </w:tabs>
        <w:spacing w:after="0" w:line="240" w:lineRule="auto"/>
        <w:ind w:firstLine="709"/>
        <w:jc w:val="center"/>
        <w:rPr>
          <w:rFonts w:ascii="Book Antiqua" w:hAnsi="Book Antiqua" w:cs="Times New Roman"/>
          <w:b/>
          <w:bCs/>
          <w:lang w:val="en-US"/>
        </w:rPr>
      </w:pPr>
    </w:p>
    <w:tbl>
      <w:tblPr>
        <w:tblStyle w:val="TableGrid"/>
        <w:tblW w:w="9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5"/>
        <w:gridCol w:w="1230"/>
        <w:gridCol w:w="573"/>
        <w:gridCol w:w="900"/>
        <w:gridCol w:w="810"/>
        <w:gridCol w:w="540"/>
        <w:gridCol w:w="810"/>
        <w:gridCol w:w="810"/>
        <w:gridCol w:w="540"/>
        <w:gridCol w:w="810"/>
        <w:gridCol w:w="810"/>
      </w:tblGrid>
      <w:tr w:rsidR="00852B57" w:rsidRPr="004506A7" w14:paraId="394069CD" w14:textId="77777777" w:rsidTr="004506A7">
        <w:tc>
          <w:tcPr>
            <w:tcW w:w="1365" w:type="dxa"/>
            <w:vMerge w:val="restart"/>
            <w:tcBorders>
              <w:top w:val="single" w:sz="4" w:space="0" w:color="auto"/>
              <w:bottom w:val="nil"/>
            </w:tcBorders>
          </w:tcPr>
          <w:p w14:paraId="7AD487DC" w14:textId="6D311915" w:rsidR="00852B57" w:rsidRPr="004506A7" w:rsidRDefault="00852B57" w:rsidP="00656069">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Nilai Ketuntasan</w:t>
            </w:r>
          </w:p>
        </w:tc>
        <w:tc>
          <w:tcPr>
            <w:tcW w:w="1230" w:type="dxa"/>
            <w:vMerge w:val="restart"/>
            <w:tcBorders>
              <w:top w:val="single" w:sz="4" w:space="0" w:color="auto"/>
              <w:bottom w:val="nil"/>
            </w:tcBorders>
          </w:tcPr>
          <w:p w14:paraId="466CFFC1" w14:textId="00A0291F" w:rsidR="00852B57" w:rsidRPr="004506A7" w:rsidRDefault="00852B57" w:rsidP="00656069">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Kriteria Penilaian</w:t>
            </w:r>
          </w:p>
        </w:tc>
        <w:tc>
          <w:tcPr>
            <w:tcW w:w="2283" w:type="dxa"/>
            <w:gridSpan w:val="3"/>
            <w:tcBorders>
              <w:top w:val="single" w:sz="4" w:space="0" w:color="auto"/>
              <w:bottom w:val="nil"/>
            </w:tcBorders>
          </w:tcPr>
          <w:p w14:paraId="2F3FC3A9" w14:textId="1F17E567" w:rsidR="00852B57" w:rsidRPr="004506A7" w:rsidRDefault="00852B57" w:rsidP="00656069">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Kondisi Awal</w:t>
            </w:r>
          </w:p>
        </w:tc>
        <w:tc>
          <w:tcPr>
            <w:tcW w:w="2160" w:type="dxa"/>
            <w:gridSpan w:val="3"/>
            <w:tcBorders>
              <w:top w:val="single" w:sz="4" w:space="0" w:color="auto"/>
              <w:bottom w:val="nil"/>
            </w:tcBorders>
          </w:tcPr>
          <w:p w14:paraId="4BE880A0" w14:textId="1030ACD0" w:rsidR="00852B57" w:rsidRPr="004506A7" w:rsidRDefault="00852B57" w:rsidP="00656069">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Siklus 1</w:t>
            </w:r>
          </w:p>
        </w:tc>
        <w:tc>
          <w:tcPr>
            <w:tcW w:w="2160" w:type="dxa"/>
            <w:gridSpan w:val="3"/>
            <w:tcBorders>
              <w:top w:val="single" w:sz="4" w:space="0" w:color="auto"/>
              <w:bottom w:val="nil"/>
            </w:tcBorders>
          </w:tcPr>
          <w:p w14:paraId="2CC9153C" w14:textId="62174748" w:rsidR="00852B57" w:rsidRPr="004506A7" w:rsidRDefault="00852B57" w:rsidP="00656069">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Siklus 2</w:t>
            </w:r>
          </w:p>
        </w:tc>
      </w:tr>
      <w:tr w:rsidR="00852B57" w:rsidRPr="004506A7" w14:paraId="096B3416" w14:textId="77777777" w:rsidTr="004506A7">
        <w:tc>
          <w:tcPr>
            <w:tcW w:w="1365" w:type="dxa"/>
            <w:vMerge/>
            <w:tcBorders>
              <w:top w:val="nil"/>
              <w:bottom w:val="single" w:sz="4" w:space="0" w:color="auto"/>
            </w:tcBorders>
          </w:tcPr>
          <w:p w14:paraId="49EC0CFB" w14:textId="77777777" w:rsidR="00852B57" w:rsidRPr="004506A7" w:rsidRDefault="00852B57" w:rsidP="00852B57">
            <w:pPr>
              <w:pStyle w:val="BodyText"/>
              <w:tabs>
                <w:tab w:val="left" w:pos="426"/>
              </w:tabs>
              <w:spacing w:after="0" w:line="240" w:lineRule="auto"/>
              <w:rPr>
                <w:rFonts w:ascii="Book Antiqua" w:hAnsi="Book Antiqua" w:cs="Times New Roman"/>
                <w:b/>
                <w:bCs/>
                <w:sz w:val="18"/>
                <w:szCs w:val="18"/>
                <w:lang w:val="en-US"/>
              </w:rPr>
            </w:pPr>
          </w:p>
        </w:tc>
        <w:tc>
          <w:tcPr>
            <w:tcW w:w="1230" w:type="dxa"/>
            <w:vMerge/>
            <w:tcBorders>
              <w:top w:val="nil"/>
              <w:bottom w:val="single" w:sz="4" w:space="0" w:color="auto"/>
            </w:tcBorders>
          </w:tcPr>
          <w:p w14:paraId="7FBAD771" w14:textId="77777777" w:rsidR="00852B57" w:rsidRPr="004506A7" w:rsidRDefault="00852B57" w:rsidP="00852B57">
            <w:pPr>
              <w:pStyle w:val="BodyText"/>
              <w:tabs>
                <w:tab w:val="left" w:pos="426"/>
              </w:tabs>
              <w:spacing w:after="0" w:line="240" w:lineRule="auto"/>
              <w:rPr>
                <w:rFonts w:ascii="Book Antiqua" w:hAnsi="Book Antiqua" w:cs="Times New Roman"/>
                <w:b/>
                <w:bCs/>
                <w:sz w:val="18"/>
                <w:szCs w:val="18"/>
                <w:lang w:val="en-US"/>
              </w:rPr>
            </w:pPr>
          </w:p>
        </w:tc>
        <w:tc>
          <w:tcPr>
            <w:tcW w:w="573" w:type="dxa"/>
            <w:tcBorders>
              <w:top w:val="nil"/>
              <w:bottom w:val="single" w:sz="4" w:space="0" w:color="auto"/>
            </w:tcBorders>
          </w:tcPr>
          <w:p w14:paraId="3DE7F739" w14:textId="60DAB52B"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JA</w:t>
            </w:r>
          </w:p>
        </w:tc>
        <w:tc>
          <w:tcPr>
            <w:tcW w:w="900" w:type="dxa"/>
            <w:tcBorders>
              <w:top w:val="nil"/>
              <w:bottom w:val="single" w:sz="4" w:space="0" w:color="auto"/>
            </w:tcBorders>
          </w:tcPr>
          <w:p w14:paraId="04E14BB9" w14:textId="7237DEF6"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M</w:t>
            </w:r>
          </w:p>
        </w:tc>
        <w:tc>
          <w:tcPr>
            <w:tcW w:w="810" w:type="dxa"/>
            <w:tcBorders>
              <w:top w:val="nil"/>
              <w:bottom w:val="single" w:sz="4" w:space="0" w:color="auto"/>
            </w:tcBorders>
          </w:tcPr>
          <w:p w14:paraId="07041236" w14:textId="0E12DE28"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P (%)</w:t>
            </w:r>
          </w:p>
        </w:tc>
        <w:tc>
          <w:tcPr>
            <w:tcW w:w="540" w:type="dxa"/>
            <w:tcBorders>
              <w:top w:val="nil"/>
              <w:bottom w:val="single" w:sz="4" w:space="0" w:color="auto"/>
            </w:tcBorders>
          </w:tcPr>
          <w:p w14:paraId="423B668D" w14:textId="44D76819"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JA</w:t>
            </w:r>
          </w:p>
        </w:tc>
        <w:tc>
          <w:tcPr>
            <w:tcW w:w="810" w:type="dxa"/>
            <w:tcBorders>
              <w:top w:val="nil"/>
              <w:bottom w:val="single" w:sz="4" w:space="0" w:color="auto"/>
            </w:tcBorders>
          </w:tcPr>
          <w:p w14:paraId="21665A9E" w14:textId="3E240302"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M</w:t>
            </w:r>
          </w:p>
        </w:tc>
        <w:tc>
          <w:tcPr>
            <w:tcW w:w="810" w:type="dxa"/>
            <w:tcBorders>
              <w:top w:val="nil"/>
              <w:bottom w:val="single" w:sz="4" w:space="0" w:color="auto"/>
            </w:tcBorders>
          </w:tcPr>
          <w:p w14:paraId="7BDA0D41" w14:textId="75964873"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P (%)</w:t>
            </w:r>
          </w:p>
        </w:tc>
        <w:tc>
          <w:tcPr>
            <w:tcW w:w="540" w:type="dxa"/>
            <w:tcBorders>
              <w:top w:val="nil"/>
              <w:bottom w:val="single" w:sz="4" w:space="0" w:color="auto"/>
            </w:tcBorders>
          </w:tcPr>
          <w:p w14:paraId="773B753D" w14:textId="6F30187E"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JA</w:t>
            </w:r>
          </w:p>
        </w:tc>
        <w:tc>
          <w:tcPr>
            <w:tcW w:w="810" w:type="dxa"/>
            <w:tcBorders>
              <w:top w:val="nil"/>
              <w:bottom w:val="single" w:sz="4" w:space="0" w:color="auto"/>
            </w:tcBorders>
          </w:tcPr>
          <w:p w14:paraId="35A698F8" w14:textId="6AB97C7A"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M</w:t>
            </w:r>
          </w:p>
        </w:tc>
        <w:tc>
          <w:tcPr>
            <w:tcW w:w="810" w:type="dxa"/>
            <w:tcBorders>
              <w:top w:val="nil"/>
              <w:bottom w:val="single" w:sz="4" w:space="0" w:color="auto"/>
            </w:tcBorders>
          </w:tcPr>
          <w:p w14:paraId="3F0DA477" w14:textId="2305EECB"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P (%)</w:t>
            </w:r>
          </w:p>
        </w:tc>
      </w:tr>
      <w:tr w:rsidR="00852B57" w:rsidRPr="004506A7" w14:paraId="485D557C" w14:textId="77777777" w:rsidTr="004506A7">
        <w:tc>
          <w:tcPr>
            <w:tcW w:w="1365" w:type="dxa"/>
            <w:vMerge w:val="restart"/>
            <w:tcBorders>
              <w:top w:val="single" w:sz="4" w:space="0" w:color="auto"/>
            </w:tcBorders>
          </w:tcPr>
          <w:p w14:paraId="4DCE2A90" w14:textId="152B0774"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&lt; 75</w:t>
            </w:r>
          </w:p>
        </w:tc>
        <w:tc>
          <w:tcPr>
            <w:tcW w:w="1230" w:type="dxa"/>
            <w:tcBorders>
              <w:top w:val="single" w:sz="4" w:space="0" w:color="auto"/>
            </w:tcBorders>
          </w:tcPr>
          <w:p w14:paraId="7943B5C5" w14:textId="5FBC520A"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BB</w:t>
            </w:r>
          </w:p>
        </w:tc>
        <w:tc>
          <w:tcPr>
            <w:tcW w:w="573" w:type="dxa"/>
            <w:tcBorders>
              <w:top w:val="single" w:sz="4" w:space="0" w:color="auto"/>
            </w:tcBorders>
          </w:tcPr>
          <w:p w14:paraId="35A13024" w14:textId="53F1EFE1"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900" w:type="dxa"/>
            <w:vMerge w:val="restart"/>
            <w:tcBorders>
              <w:top w:val="single" w:sz="4" w:space="0" w:color="auto"/>
            </w:tcBorders>
          </w:tcPr>
          <w:p w14:paraId="3F05B147" w14:textId="77777777"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p w14:paraId="171E4A61" w14:textId="586EC59C"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b/>
                <w:bCs/>
                <w:sz w:val="18"/>
                <w:szCs w:val="18"/>
                <w:lang w:val="en-US"/>
              </w:rPr>
              <w:t>48,15</w:t>
            </w:r>
          </w:p>
        </w:tc>
        <w:tc>
          <w:tcPr>
            <w:tcW w:w="810" w:type="dxa"/>
            <w:tcBorders>
              <w:top w:val="single" w:sz="4" w:space="0" w:color="auto"/>
            </w:tcBorders>
          </w:tcPr>
          <w:p w14:paraId="03C0AC60" w14:textId="5222AB9B"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540" w:type="dxa"/>
            <w:tcBorders>
              <w:top w:val="single" w:sz="4" w:space="0" w:color="auto"/>
            </w:tcBorders>
          </w:tcPr>
          <w:p w14:paraId="11A18371" w14:textId="3C7F8D7D"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810" w:type="dxa"/>
            <w:vMerge w:val="restart"/>
            <w:tcBorders>
              <w:top w:val="single" w:sz="4" w:space="0" w:color="auto"/>
            </w:tcBorders>
          </w:tcPr>
          <w:p w14:paraId="16555833" w14:textId="77777777"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p w14:paraId="4DF2675B" w14:textId="7906D63A"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b/>
                <w:bCs/>
                <w:sz w:val="18"/>
                <w:szCs w:val="18"/>
                <w:lang w:val="en-US"/>
              </w:rPr>
              <w:t>67,82</w:t>
            </w:r>
          </w:p>
        </w:tc>
        <w:tc>
          <w:tcPr>
            <w:tcW w:w="810" w:type="dxa"/>
            <w:tcBorders>
              <w:top w:val="single" w:sz="4" w:space="0" w:color="auto"/>
            </w:tcBorders>
          </w:tcPr>
          <w:p w14:paraId="7C3C521A" w14:textId="6EAF162B"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540" w:type="dxa"/>
            <w:tcBorders>
              <w:top w:val="single" w:sz="4" w:space="0" w:color="auto"/>
            </w:tcBorders>
          </w:tcPr>
          <w:p w14:paraId="3126974C" w14:textId="04313BD2"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810" w:type="dxa"/>
            <w:vMerge w:val="restart"/>
            <w:tcBorders>
              <w:top w:val="single" w:sz="4" w:space="0" w:color="auto"/>
            </w:tcBorders>
          </w:tcPr>
          <w:p w14:paraId="559D7BC9" w14:textId="77777777"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p w14:paraId="6E127A29" w14:textId="5C521FDE"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b/>
                <w:bCs/>
                <w:sz w:val="18"/>
                <w:szCs w:val="18"/>
                <w:lang w:val="en-US"/>
              </w:rPr>
              <w:t>80,32</w:t>
            </w:r>
          </w:p>
        </w:tc>
        <w:tc>
          <w:tcPr>
            <w:tcW w:w="810" w:type="dxa"/>
            <w:tcBorders>
              <w:top w:val="single" w:sz="4" w:space="0" w:color="auto"/>
            </w:tcBorders>
          </w:tcPr>
          <w:p w14:paraId="30870F29" w14:textId="534736E9"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r>
      <w:tr w:rsidR="00852B57" w:rsidRPr="004506A7" w14:paraId="48C287C7" w14:textId="77777777" w:rsidTr="004506A7">
        <w:tc>
          <w:tcPr>
            <w:tcW w:w="1365" w:type="dxa"/>
            <w:vMerge/>
          </w:tcPr>
          <w:p w14:paraId="1D8F9E4B" w14:textId="77777777"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1230" w:type="dxa"/>
          </w:tcPr>
          <w:p w14:paraId="29B8547A" w14:textId="7178F00F"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MB</w:t>
            </w:r>
          </w:p>
        </w:tc>
        <w:tc>
          <w:tcPr>
            <w:tcW w:w="573" w:type="dxa"/>
          </w:tcPr>
          <w:p w14:paraId="1F8D8CC3" w14:textId="64DFA1CD"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16</w:t>
            </w:r>
          </w:p>
        </w:tc>
        <w:tc>
          <w:tcPr>
            <w:tcW w:w="900" w:type="dxa"/>
            <w:vMerge/>
          </w:tcPr>
          <w:p w14:paraId="38EBFDD1" w14:textId="78C8942B"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810" w:type="dxa"/>
          </w:tcPr>
          <w:p w14:paraId="145DD069" w14:textId="00182264"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67%</w:t>
            </w:r>
          </w:p>
        </w:tc>
        <w:tc>
          <w:tcPr>
            <w:tcW w:w="540" w:type="dxa"/>
          </w:tcPr>
          <w:p w14:paraId="6E110F21" w14:textId="5526E5BE"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12</w:t>
            </w:r>
          </w:p>
        </w:tc>
        <w:tc>
          <w:tcPr>
            <w:tcW w:w="810" w:type="dxa"/>
            <w:vMerge/>
          </w:tcPr>
          <w:p w14:paraId="661B22A3" w14:textId="76BBBBDD"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810" w:type="dxa"/>
          </w:tcPr>
          <w:p w14:paraId="1F7E4DAA" w14:textId="6773F216"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50%</w:t>
            </w:r>
          </w:p>
        </w:tc>
        <w:tc>
          <w:tcPr>
            <w:tcW w:w="540" w:type="dxa"/>
          </w:tcPr>
          <w:p w14:paraId="4B764328" w14:textId="19F5EC68"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810" w:type="dxa"/>
            <w:vMerge/>
          </w:tcPr>
          <w:p w14:paraId="5A6821D5" w14:textId="33F21722"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810" w:type="dxa"/>
          </w:tcPr>
          <w:p w14:paraId="12FB2B8D" w14:textId="55E557DA"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r>
      <w:tr w:rsidR="00852B57" w:rsidRPr="004506A7" w14:paraId="2FF5D1BF" w14:textId="77777777" w:rsidTr="004506A7">
        <w:tc>
          <w:tcPr>
            <w:tcW w:w="1365" w:type="dxa"/>
            <w:vMerge w:val="restart"/>
          </w:tcPr>
          <w:p w14:paraId="746F5DCD" w14:textId="48845A0A"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 75</w:t>
            </w:r>
          </w:p>
        </w:tc>
        <w:tc>
          <w:tcPr>
            <w:tcW w:w="1230" w:type="dxa"/>
          </w:tcPr>
          <w:p w14:paraId="6F6E6AF9" w14:textId="2A6E98C7"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BSH</w:t>
            </w:r>
          </w:p>
        </w:tc>
        <w:tc>
          <w:tcPr>
            <w:tcW w:w="573" w:type="dxa"/>
          </w:tcPr>
          <w:p w14:paraId="7A0AB9C8" w14:textId="724F2C02"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8</w:t>
            </w:r>
          </w:p>
        </w:tc>
        <w:tc>
          <w:tcPr>
            <w:tcW w:w="900" w:type="dxa"/>
            <w:vMerge/>
          </w:tcPr>
          <w:p w14:paraId="351534BF" w14:textId="1E25307D"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tc>
        <w:tc>
          <w:tcPr>
            <w:tcW w:w="810" w:type="dxa"/>
          </w:tcPr>
          <w:p w14:paraId="08861A15" w14:textId="50750A33"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33%</w:t>
            </w:r>
          </w:p>
        </w:tc>
        <w:tc>
          <w:tcPr>
            <w:tcW w:w="540" w:type="dxa"/>
          </w:tcPr>
          <w:p w14:paraId="1BA344D0" w14:textId="0B13EEA6"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12</w:t>
            </w:r>
          </w:p>
        </w:tc>
        <w:tc>
          <w:tcPr>
            <w:tcW w:w="810" w:type="dxa"/>
            <w:vMerge/>
          </w:tcPr>
          <w:p w14:paraId="13B90EAC" w14:textId="697768B8"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tc>
        <w:tc>
          <w:tcPr>
            <w:tcW w:w="810" w:type="dxa"/>
          </w:tcPr>
          <w:p w14:paraId="6193A758" w14:textId="3A0CAF97"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50%</w:t>
            </w:r>
          </w:p>
        </w:tc>
        <w:tc>
          <w:tcPr>
            <w:tcW w:w="540" w:type="dxa"/>
          </w:tcPr>
          <w:p w14:paraId="7887B541" w14:textId="765E69A0"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5</w:t>
            </w:r>
          </w:p>
        </w:tc>
        <w:tc>
          <w:tcPr>
            <w:tcW w:w="810" w:type="dxa"/>
            <w:vMerge/>
          </w:tcPr>
          <w:p w14:paraId="1B8D4652" w14:textId="0F60D96B"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tc>
        <w:tc>
          <w:tcPr>
            <w:tcW w:w="810" w:type="dxa"/>
          </w:tcPr>
          <w:p w14:paraId="09417A19" w14:textId="67E6C7D6"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21%</w:t>
            </w:r>
          </w:p>
        </w:tc>
      </w:tr>
      <w:tr w:rsidR="00852B57" w:rsidRPr="004506A7" w14:paraId="05FC6786" w14:textId="77777777" w:rsidTr="004506A7">
        <w:tc>
          <w:tcPr>
            <w:tcW w:w="1365" w:type="dxa"/>
            <w:vMerge/>
          </w:tcPr>
          <w:p w14:paraId="4D8F3D70" w14:textId="77777777" w:rsidR="00852B57" w:rsidRPr="004506A7" w:rsidRDefault="00852B57" w:rsidP="00852B57">
            <w:pPr>
              <w:pStyle w:val="BodyText"/>
              <w:tabs>
                <w:tab w:val="left" w:pos="426"/>
              </w:tabs>
              <w:spacing w:after="0" w:line="240" w:lineRule="auto"/>
              <w:rPr>
                <w:rFonts w:ascii="Book Antiqua" w:hAnsi="Book Antiqua" w:cs="Times New Roman"/>
                <w:b/>
                <w:bCs/>
                <w:sz w:val="18"/>
                <w:szCs w:val="18"/>
                <w:lang w:val="en-US"/>
              </w:rPr>
            </w:pPr>
          </w:p>
        </w:tc>
        <w:tc>
          <w:tcPr>
            <w:tcW w:w="1230" w:type="dxa"/>
          </w:tcPr>
          <w:p w14:paraId="0B34BF2B" w14:textId="1E739A44"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BSB</w:t>
            </w:r>
          </w:p>
        </w:tc>
        <w:tc>
          <w:tcPr>
            <w:tcW w:w="573" w:type="dxa"/>
          </w:tcPr>
          <w:p w14:paraId="0196810F" w14:textId="62583033"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900" w:type="dxa"/>
            <w:vMerge/>
          </w:tcPr>
          <w:p w14:paraId="4342DEF0" w14:textId="77777777"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810" w:type="dxa"/>
          </w:tcPr>
          <w:p w14:paraId="05E1C4EA" w14:textId="099564A6"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540" w:type="dxa"/>
          </w:tcPr>
          <w:p w14:paraId="414BFBC8" w14:textId="63E230F0"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810" w:type="dxa"/>
            <w:vMerge/>
          </w:tcPr>
          <w:p w14:paraId="3C9E1836" w14:textId="77777777"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p>
        </w:tc>
        <w:tc>
          <w:tcPr>
            <w:tcW w:w="810" w:type="dxa"/>
          </w:tcPr>
          <w:p w14:paraId="1B070487" w14:textId="3D7495A8"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w:t>
            </w:r>
          </w:p>
        </w:tc>
        <w:tc>
          <w:tcPr>
            <w:tcW w:w="540" w:type="dxa"/>
          </w:tcPr>
          <w:p w14:paraId="77457399" w14:textId="6BBD5421" w:rsidR="00852B57" w:rsidRPr="004506A7" w:rsidRDefault="00852B57" w:rsidP="00852B57">
            <w:pPr>
              <w:pStyle w:val="BodyText"/>
              <w:tabs>
                <w:tab w:val="left" w:pos="426"/>
              </w:tabs>
              <w:spacing w:after="0" w:line="240" w:lineRule="auto"/>
              <w:jc w:val="center"/>
              <w:rPr>
                <w:rFonts w:ascii="Book Antiqua" w:hAnsi="Book Antiqua" w:cs="Times New Roman"/>
                <w:sz w:val="18"/>
                <w:szCs w:val="18"/>
                <w:lang w:val="en-US"/>
              </w:rPr>
            </w:pPr>
            <w:r w:rsidRPr="004506A7">
              <w:rPr>
                <w:rFonts w:ascii="Book Antiqua" w:hAnsi="Book Antiqua" w:cs="Times New Roman"/>
                <w:sz w:val="18"/>
                <w:szCs w:val="18"/>
                <w:lang w:val="en-US"/>
              </w:rPr>
              <w:t>19</w:t>
            </w:r>
          </w:p>
        </w:tc>
        <w:tc>
          <w:tcPr>
            <w:tcW w:w="810" w:type="dxa"/>
            <w:vMerge/>
          </w:tcPr>
          <w:p w14:paraId="50EE45E7" w14:textId="77777777"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p>
        </w:tc>
        <w:tc>
          <w:tcPr>
            <w:tcW w:w="810" w:type="dxa"/>
          </w:tcPr>
          <w:p w14:paraId="3E70BC81" w14:textId="15CF68A5" w:rsidR="00852B57" w:rsidRPr="004506A7" w:rsidRDefault="00852B57" w:rsidP="00852B57">
            <w:pPr>
              <w:pStyle w:val="BodyText"/>
              <w:tabs>
                <w:tab w:val="left" w:pos="426"/>
              </w:tabs>
              <w:spacing w:after="0" w:line="240" w:lineRule="auto"/>
              <w:jc w:val="center"/>
              <w:rPr>
                <w:rFonts w:ascii="Book Antiqua" w:hAnsi="Book Antiqua" w:cs="Times New Roman"/>
                <w:b/>
                <w:bCs/>
                <w:sz w:val="18"/>
                <w:szCs w:val="18"/>
                <w:lang w:val="en-US"/>
              </w:rPr>
            </w:pPr>
            <w:r w:rsidRPr="004506A7">
              <w:rPr>
                <w:rFonts w:ascii="Book Antiqua" w:hAnsi="Book Antiqua" w:cs="Times New Roman"/>
                <w:b/>
                <w:bCs/>
                <w:sz w:val="18"/>
                <w:szCs w:val="18"/>
                <w:lang w:val="en-US"/>
              </w:rPr>
              <w:t>79%</w:t>
            </w:r>
          </w:p>
        </w:tc>
      </w:tr>
    </w:tbl>
    <w:p w14:paraId="382742EC" w14:textId="7E616BBA" w:rsidR="00656069" w:rsidRDefault="00852B57" w:rsidP="004506A7">
      <w:pPr>
        <w:pStyle w:val="BodyText"/>
        <w:tabs>
          <w:tab w:val="left" w:pos="426"/>
        </w:tabs>
        <w:spacing w:after="0" w:line="240" w:lineRule="auto"/>
        <w:rPr>
          <w:rFonts w:ascii="Book Antiqua" w:hAnsi="Book Antiqua" w:cs="Times New Roman"/>
          <w:i/>
          <w:iCs/>
          <w:lang w:val="en-US"/>
        </w:rPr>
      </w:pPr>
      <w:r w:rsidRPr="00852B57">
        <w:rPr>
          <w:rFonts w:ascii="Book Antiqua" w:hAnsi="Book Antiqua" w:cs="Times New Roman"/>
          <w:i/>
          <w:iCs/>
          <w:lang w:val="en-US"/>
        </w:rPr>
        <w:t>Keterangan:</w:t>
      </w:r>
      <w:r>
        <w:rPr>
          <w:rFonts w:ascii="Book Antiqua" w:hAnsi="Book Antiqua" w:cs="Times New Roman"/>
          <w:i/>
          <w:iCs/>
          <w:lang w:val="en-US"/>
        </w:rPr>
        <w:tab/>
        <w:t>JA = Jumlah Anak</w:t>
      </w:r>
    </w:p>
    <w:p w14:paraId="68467B94" w14:textId="49EFC49B" w:rsidR="00852B57" w:rsidRDefault="00852B57" w:rsidP="00656069">
      <w:pPr>
        <w:pStyle w:val="BodyText"/>
        <w:tabs>
          <w:tab w:val="left" w:pos="426"/>
        </w:tabs>
        <w:spacing w:after="0" w:line="240" w:lineRule="auto"/>
        <w:ind w:firstLine="709"/>
        <w:rPr>
          <w:rFonts w:ascii="Book Antiqua" w:hAnsi="Book Antiqua" w:cs="Times New Roman"/>
          <w:i/>
          <w:iCs/>
          <w:lang w:val="en-US"/>
        </w:rPr>
      </w:pPr>
      <w:r>
        <w:rPr>
          <w:rFonts w:ascii="Book Antiqua" w:hAnsi="Book Antiqua" w:cs="Times New Roman"/>
          <w:i/>
          <w:iCs/>
          <w:lang w:val="en-US"/>
        </w:rPr>
        <w:tab/>
      </w:r>
      <w:r>
        <w:rPr>
          <w:rFonts w:ascii="Book Antiqua" w:hAnsi="Book Antiqua" w:cs="Times New Roman"/>
          <w:i/>
          <w:iCs/>
          <w:lang w:val="en-US"/>
        </w:rPr>
        <w:tab/>
        <w:t>M = Mean (Rata-Rata)</w:t>
      </w:r>
    </w:p>
    <w:p w14:paraId="3C2098E9" w14:textId="0E5645D4" w:rsidR="00852B57" w:rsidRPr="00852B57" w:rsidRDefault="00852B57" w:rsidP="00656069">
      <w:pPr>
        <w:pStyle w:val="BodyText"/>
        <w:tabs>
          <w:tab w:val="left" w:pos="426"/>
        </w:tabs>
        <w:spacing w:after="0" w:line="240" w:lineRule="auto"/>
        <w:ind w:firstLine="709"/>
        <w:rPr>
          <w:rFonts w:ascii="Book Antiqua" w:hAnsi="Book Antiqua" w:cs="Times New Roman"/>
          <w:i/>
          <w:iCs/>
          <w:lang w:val="en-US"/>
        </w:rPr>
      </w:pPr>
      <w:r>
        <w:rPr>
          <w:rFonts w:ascii="Book Antiqua" w:hAnsi="Book Antiqua" w:cs="Times New Roman"/>
          <w:i/>
          <w:iCs/>
          <w:lang w:val="en-US"/>
        </w:rPr>
        <w:tab/>
      </w:r>
      <w:r>
        <w:rPr>
          <w:rFonts w:ascii="Book Antiqua" w:hAnsi="Book Antiqua" w:cs="Times New Roman"/>
          <w:i/>
          <w:iCs/>
          <w:lang w:val="en-US"/>
        </w:rPr>
        <w:tab/>
        <w:t>P = Persentase</w:t>
      </w:r>
    </w:p>
    <w:p w14:paraId="02AA6E1A" w14:textId="77777777" w:rsidR="004506A7" w:rsidRDefault="004506A7" w:rsidP="00761198">
      <w:pPr>
        <w:pStyle w:val="BodyText"/>
        <w:tabs>
          <w:tab w:val="left" w:pos="426"/>
        </w:tabs>
        <w:spacing w:after="0" w:line="240" w:lineRule="auto"/>
        <w:ind w:firstLine="709"/>
        <w:jc w:val="both"/>
        <w:rPr>
          <w:rFonts w:ascii="Book Antiqua" w:hAnsi="Book Antiqua" w:cs="Times New Roman"/>
        </w:rPr>
      </w:pPr>
    </w:p>
    <w:p w14:paraId="76A9C7EA" w14:textId="3A2BB695" w:rsidR="00CD3168" w:rsidRDefault="00144125" w:rsidP="00761198">
      <w:pPr>
        <w:pStyle w:val="BodyText"/>
        <w:tabs>
          <w:tab w:val="left" w:pos="426"/>
        </w:tabs>
        <w:spacing w:after="0" w:line="240" w:lineRule="auto"/>
        <w:ind w:firstLine="709"/>
        <w:jc w:val="both"/>
        <w:rPr>
          <w:rFonts w:ascii="Book Antiqua" w:hAnsi="Book Antiqua" w:cs="Times New Roman"/>
          <w:noProof/>
          <w:lang w:val="en-US" w:eastAsia="id-ID"/>
        </w:rPr>
      </w:pPr>
      <w:r>
        <w:rPr>
          <w:rFonts w:ascii="Book Antiqua" w:hAnsi="Book Antiqua" w:cs="Times New Roman"/>
        </w:rPr>
        <w:t xml:space="preserve">Dari tabel </w:t>
      </w:r>
      <w:r w:rsidR="004506A7">
        <w:rPr>
          <w:rFonts w:ascii="Book Antiqua" w:hAnsi="Book Antiqua" w:cs="Times New Roman"/>
        </w:rPr>
        <w:t>5</w:t>
      </w:r>
      <w:r>
        <w:rPr>
          <w:rFonts w:ascii="Book Antiqua" w:hAnsi="Book Antiqua" w:cs="Times New Roman"/>
        </w:rPr>
        <w:t xml:space="preserve"> dapat diuraikan bahwa terjadi peningkatan kemampuan berbicara anak menggunakan teknik presentasi.</w:t>
      </w:r>
      <w:r w:rsidR="006127FC">
        <w:rPr>
          <w:rFonts w:ascii="Book Antiqua" w:hAnsi="Book Antiqua" w:cs="Times New Roman"/>
          <w:lang w:val="en-US"/>
        </w:rPr>
        <w:t xml:space="preserve"> </w:t>
      </w:r>
      <w:r w:rsidR="009712F4" w:rsidRPr="002D496A">
        <w:rPr>
          <w:rFonts w:ascii="Book Antiqua" w:hAnsi="Book Antiqua"/>
        </w:rPr>
        <w:t>Hasil penelitian menunjukkan bahwa terjadi peningkatan kemampuan berbicara anak dari kondisi awal, siklus 1</w:t>
      </w:r>
      <w:r w:rsidR="009712F4">
        <w:rPr>
          <w:rFonts w:ascii="Book Antiqua" w:hAnsi="Book Antiqua"/>
        </w:rPr>
        <w:t xml:space="preserve"> dan</w:t>
      </w:r>
      <w:r w:rsidR="009712F4" w:rsidRPr="002D496A">
        <w:rPr>
          <w:rFonts w:ascii="Book Antiqua" w:hAnsi="Book Antiqua"/>
        </w:rPr>
        <w:t xml:space="preserve"> siklus 2. </w:t>
      </w:r>
      <w:r w:rsidR="009712F4">
        <w:rPr>
          <w:rFonts w:ascii="Book Antiqua" w:hAnsi="Book Antiqua"/>
        </w:rPr>
        <w:t>Nilai rata-rata siswa pada kondisi awal adalah 48,15 dengan persentase ketuntasan belajar 33%. Selanjutnya nilai rata-rata siswa pada siklus 1 adalah 67,82 dengan persentase ketuntasan belajar 50%. Sedangkan nilai rata-rata siswa pada siklus 2 adalah 80,32 dengan persentase ketuntasan belajar 79%. Peningkatan</w:t>
      </w:r>
      <w:r w:rsidR="009712F4" w:rsidRPr="002D496A">
        <w:rPr>
          <w:rFonts w:ascii="Book Antiqua" w:hAnsi="Book Antiqua"/>
        </w:rPr>
        <w:t xml:space="preserve"> kemampuan berbicara anak dari kondisi awal</w:t>
      </w:r>
      <w:r w:rsidR="009712F4">
        <w:rPr>
          <w:rFonts w:ascii="Book Antiqua" w:hAnsi="Book Antiqua"/>
        </w:rPr>
        <w:t xml:space="preserve"> ke</w:t>
      </w:r>
      <w:r w:rsidR="009712F4" w:rsidRPr="002D496A">
        <w:rPr>
          <w:rFonts w:ascii="Book Antiqua" w:hAnsi="Book Antiqua"/>
        </w:rPr>
        <w:t xml:space="preserve"> siklus 1</w:t>
      </w:r>
      <w:r w:rsidR="009712F4">
        <w:rPr>
          <w:rFonts w:ascii="Book Antiqua" w:hAnsi="Book Antiqua"/>
        </w:rPr>
        <w:t xml:space="preserve"> yaitu 17% dan</w:t>
      </w:r>
      <w:r w:rsidR="009712F4" w:rsidRPr="002D496A">
        <w:rPr>
          <w:rFonts w:ascii="Book Antiqua" w:hAnsi="Book Antiqua"/>
        </w:rPr>
        <w:t xml:space="preserve"> </w:t>
      </w:r>
      <w:r w:rsidR="009712F4">
        <w:rPr>
          <w:rFonts w:ascii="Book Antiqua" w:hAnsi="Book Antiqua"/>
        </w:rPr>
        <w:t xml:space="preserve">dari siklus 1 ke </w:t>
      </w:r>
      <w:r w:rsidR="009712F4" w:rsidRPr="002D496A">
        <w:rPr>
          <w:rFonts w:ascii="Book Antiqua" w:hAnsi="Book Antiqua"/>
        </w:rPr>
        <w:t>siklus 2</w:t>
      </w:r>
      <w:r w:rsidR="009712F4">
        <w:rPr>
          <w:rFonts w:ascii="Book Antiqua" w:hAnsi="Book Antiqua"/>
        </w:rPr>
        <w:t xml:space="preserve"> yaitu 29%</w:t>
      </w:r>
      <w:r w:rsidR="009712F4" w:rsidRPr="002D496A">
        <w:rPr>
          <w:rFonts w:ascii="Book Antiqua" w:hAnsi="Book Antiqua"/>
          <w:noProof/>
          <w:lang w:eastAsia="id-ID"/>
        </w:rPr>
        <w:t>.</w:t>
      </w:r>
      <w:r w:rsidR="006127FC" w:rsidRPr="006127FC">
        <w:rPr>
          <w:rFonts w:ascii="Book Antiqua" w:hAnsi="Book Antiqua" w:cs="Times New Roman"/>
          <w:noProof/>
          <w:lang w:eastAsia="id-ID"/>
        </w:rPr>
        <w:t xml:space="preserve"> </w:t>
      </w:r>
      <w:r w:rsidR="006127FC">
        <w:rPr>
          <w:rFonts w:ascii="Book Antiqua" w:hAnsi="Book Antiqua" w:cs="Times New Roman"/>
          <w:noProof/>
          <w:lang w:eastAsia="id-ID"/>
        </w:rPr>
        <w:t xml:space="preserve">Peningkatan </w:t>
      </w:r>
      <w:r w:rsidR="00A84CEA">
        <w:rPr>
          <w:rFonts w:ascii="Book Antiqua" w:hAnsi="Book Antiqua" w:cs="Times New Roman"/>
          <w:noProof/>
          <w:lang w:val="en-US" w:eastAsia="id-ID"/>
        </w:rPr>
        <w:t xml:space="preserve">persentase ketuntasan belajar </w:t>
      </w:r>
      <w:r w:rsidR="006127FC">
        <w:rPr>
          <w:rFonts w:ascii="Book Antiqua" w:hAnsi="Book Antiqua" w:cs="Times New Roman"/>
          <w:noProof/>
          <w:lang w:eastAsia="id-ID"/>
        </w:rPr>
        <w:t xml:space="preserve">kemampuan berbicara anak dari kondisi awal sampai ke siklus 2 juga dapat digambarkan seperti gambar </w:t>
      </w:r>
      <w:r w:rsidR="000658CE">
        <w:rPr>
          <w:rFonts w:ascii="Book Antiqua" w:hAnsi="Book Antiqua" w:cs="Times New Roman"/>
          <w:noProof/>
          <w:lang w:val="en-US" w:eastAsia="id-ID"/>
        </w:rPr>
        <w:t>3.</w:t>
      </w:r>
    </w:p>
    <w:p w14:paraId="695791C9" w14:textId="77777777" w:rsidR="00ED1CA8" w:rsidRPr="00B4553F" w:rsidRDefault="00ED1CA8" w:rsidP="00ED1CA8">
      <w:pPr>
        <w:pStyle w:val="BodyText"/>
        <w:spacing w:after="0" w:line="240" w:lineRule="auto"/>
        <w:ind w:firstLine="709"/>
        <w:jc w:val="both"/>
        <w:rPr>
          <w:rFonts w:ascii="Book Antiqua" w:hAnsi="Book Antiqua" w:cs="Times New Roman"/>
          <w:noProof/>
          <w:lang w:val="en-US" w:eastAsia="id-ID"/>
        </w:rPr>
      </w:pPr>
      <w:r>
        <w:rPr>
          <w:rFonts w:ascii="Book Antiqua" w:hAnsi="Book Antiqua" w:cs="Times New Roman"/>
        </w:rPr>
        <w:t>Berdasarkan gambar 3 dapat dijelaskan bahwa tingkat kemampuan berbicara anak diukur dari kiteria</w:t>
      </w:r>
      <w:r w:rsidRPr="00CD3168">
        <w:rPr>
          <w:rFonts w:ascii="Book Antiqua" w:hAnsi="Book Antiqua" w:cs="Times New Roman"/>
          <w:noProof/>
          <w:lang w:eastAsia="id-ID"/>
        </w:rPr>
        <w:t xml:space="preserve"> </w:t>
      </w:r>
      <w:r>
        <w:rPr>
          <w:rFonts w:ascii="Book Antiqua" w:hAnsi="Book Antiqua" w:cs="Times New Roman"/>
          <w:noProof/>
          <w:lang w:val="en-US" w:eastAsia="id-ID"/>
        </w:rPr>
        <w:t>ketuntasan belajar,</w:t>
      </w:r>
      <w:r>
        <w:rPr>
          <w:rFonts w:ascii="Book Antiqua" w:hAnsi="Book Antiqua" w:cs="Times New Roman"/>
          <w:noProof/>
          <w:lang w:eastAsia="id-ID"/>
        </w:rPr>
        <w:t xml:space="preserve"> yaitu mencapai target minimal 75%. Kondisi awal memperlihatkan ada </w:t>
      </w:r>
      <w:r>
        <w:rPr>
          <w:rFonts w:ascii="Book Antiqua" w:hAnsi="Book Antiqua" w:cs="Times New Roman"/>
          <w:noProof/>
          <w:lang w:val="en-US" w:eastAsia="id-ID"/>
        </w:rPr>
        <w:t xml:space="preserve">33% </w:t>
      </w:r>
      <w:r>
        <w:rPr>
          <w:rFonts w:ascii="Book Antiqua" w:hAnsi="Book Antiqua" w:cs="Times New Roman"/>
          <w:noProof/>
          <w:lang w:eastAsia="id-ID"/>
        </w:rPr>
        <w:t>anak yang mampu berbicara sesuai harapan</w:t>
      </w:r>
      <w:r>
        <w:rPr>
          <w:rFonts w:ascii="Book Antiqua" w:hAnsi="Book Antiqua" w:cs="Times New Roman"/>
          <w:noProof/>
          <w:lang w:val="en-US" w:eastAsia="id-ID"/>
        </w:rPr>
        <w:t xml:space="preserve"> (BSH)</w:t>
      </w:r>
      <w:r>
        <w:rPr>
          <w:rFonts w:ascii="Book Antiqua" w:hAnsi="Book Antiqua" w:cs="Times New Roman"/>
          <w:noProof/>
          <w:lang w:eastAsia="id-ID"/>
        </w:rPr>
        <w:t>, namun kondisi ini berubah pada siklus 1 setelah diberikan tindakan dengan menggunakan teknik presentasi untuk meningkatkan kemampuan berbicara anak. Di siklus 1 kemampuan berbicara anak masih belum mencapai target ketercapaian yaitu hanya 50% yang</w:t>
      </w:r>
      <w:r w:rsidRPr="00CD3168">
        <w:rPr>
          <w:rFonts w:ascii="Book Antiqua" w:hAnsi="Book Antiqua" w:cs="Times New Roman"/>
          <w:noProof/>
          <w:lang w:eastAsia="id-ID"/>
        </w:rPr>
        <w:t xml:space="preserve"> </w:t>
      </w:r>
      <w:r>
        <w:rPr>
          <w:rFonts w:ascii="Book Antiqua" w:hAnsi="Book Antiqua" w:cs="Times New Roman"/>
          <w:noProof/>
          <w:lang w:val="en-US" w:eastAsia="id-ID"/>
        </w:rPr>
        <w:t xml:space="preserve">mencapai ketuntasan belajar dengan kriteria </w:t>
      </w:r>
      <w:r>
        <w:rPr>
          <w:rFonts w:ascii="Book Antiqua" w:hAnsi="Book Antiqua" w:cs="Times New Roman"/>
          <w:noProof/>
          <w:lang w:eastAsia="id-ID"/>
        </w:rPr>
        <w:t>Berkembang Sesuai Harapan (BSH</w:t>
      </w:r>
      <w:r>
        <w:rPr>
          <w:rFonts w:ascii="Book Antiqua" w:hAnsi="Book Antiqua" w:cs="Times New Roman"/>
          <w:noProof/>
          <w:lang w:val="en-US" w:eastAsia="id-ID"/>
        </w:rPr>
        <w:t>)</w:t>
      </w:r>
      <w:r>
        <w:rPr>
          <w:rFonts w:ascii="Book Antiqua" w:hAnsi="Book Antiqua" w:cs="Times New Roman"/>
          <w:noProof/>
          <w:lang w:eastAsia="id-ID"/>
        </w:rPr>
        <w:t xml:space="preserve">. Sehingga kondisi ini mengharuskan </w:t>
      </w:r>
      <w:r>
        <w:rPr>
          <w:rFonts w:ascii="Book Antiqua" w:hAnsi="Book Antiqua" w:cs="Times New Roman"/>
          <w:noProof/>
          <w:lang w:eastAsia="id-ID"/>
        </w:rPr>
        <w:lastRenderedPageBreak/>
        <w:t>peneliti melanjutkan penelitian ke siklus 2. Pada siklus 2 kemampuan berbicara anak sudah semakin meningkat dengan sudah 79% anak berada pada kriteria Berkembang Sesuai Harapan (BSH). Artinya, sudah mel</w:t>
      </w:r>
      <w:r>
        <w:rPr>
          <w:rFonts w:ascii="Book Antiqua" w:hAnsi="Book Antiqua" w:cs="Times New Roman"/>
          <w:noProof/>
          <w:lang w:val="en-US" w:eastAsia="id-ID"/>
        </w:rPr>
        <w:t>e</w:t>
      </w:r>
      <w:r>
        <w:rPr>
          <w:rFonts w:ascii="Book Antiqua" w:hAnsi="Book Antiqua" w:cs="Times New Roman"/>
          <w:noProof/>
          <w:lang w:eastAsia="id-ID"/>
        </w:rPr>
        <w:t>bihi target yang ditentukan yaitu 75%.</w:t>
      </w:r>
      <w:r>
        <w:rPr>
          <w:rFonts w:ascii="Book Antiqua" w:hAnsi="Book Antiqua" w:cs="Times New Roman"/>
          <w:noProof/>
          <w:lang w:val="en-US" w:eastAsia="id-ID"/>
        </w:rPr>
        <w:t xml:space="preserve"> Nilai signifikansi peningkatan ketuntasan belajar anak dari kondisi awal ke siklus 1 adalah 17%, sedangkan nilai signifikansi peningkatan ketuntasan belajar anak dari siklus 1 ke siklus 2 adalah 29%. Sehingga bisa disimpulkan bahwa teknik presentasi efektif dalam meningkatkan kemampuan berbicara anak usia dini.</w:t>
      </w:r>
    </w:p>
    <w:p w14:paraId="3A083EA2" w14:textId="77777777" w:rsidR="00ED1CA8" w:rsidRPr="00761198" w:rsidRDefault="00ED1CA8" w:rsidP="00761198">
      <w:pPr>
        <w:pStyle w:val="BodyText"/>
        <w:tabs>
          <w:tab w:val="left" w:pos="426"/>
        </w:tabs>
        <w:spacing w:after="0" w:line="240" w:lineRule="auto"/>
        <w:ind w:firstLine="709"/>
        <w:jc w:val="both"/>
        <w:rPr>
          <w:rFonts w:ascii="Book Antiqua" w:hAnsi="Book Antiqua" w:cs="Times New Roman"/>
          <w:noProof/>
          <w:lang w:val="en-US" w:eastAsia="id-ID"/>
        </w:rPr>
      </w:pPr>
    </w:p>
    <w:p w14:paraId="6A675251" w14:textId="77777777" w:rsidR="004629CF" w:rsidRDefault="00CD3168" w:rsidP="004506A7">
      <w:pPr>
        <w:pStyle w:val="BodyText"/>
        <w:spacing w:after="0" w:line="240" w:lineRule="auto"/>
        <w:jc w:val="center"/>
        <w:rPr>
          <w:rFonts w:ascii="Book Antiqua" w:hAnsi="Book Antiqua" w:cs="Times New Roman"/>
          <w:noProof/>
          <w:lang w:eastAsia="id-ID"/>
        </w:rPr>
      </w:pPr>
      <w:r>
        <w:rPr>
          <w:rFonts w:ascii="Book Antiqua" w:hAnsi="Book Antiqua" w:cs="Times New Roman"/>
          <w:noProof/>
          <w:lang w:eastAsia="id-ID"/>
        </w:rPr>
        <w:drawing>
          <wp:inline distT="0" distB="0" distL="0" distR="0" wp14:anchorId="7A34825E" wp14:editId="4391443E">
            <wp:extent cx="5691826" cy="1377315"/>
            <wp:effectExtent l="0" t="0" r="444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9CD865" w14:textId="77777777" w:rsidR="004506A7" w:rsidRDefault="004506A7" w:rsidP="004506A7">
      <w:pPr>
        <w:pStyle w:val="BodyText"/>
        <w:tabs>
          <w:tab w:val="left" w:pos="426"/>
        </w:tabs>
        <w:spacing w:after="0" w:line="240" w:lineRule="auto"/>
        <w:rPr>
          <w:rFonts w:ascii="Book Antiqua" w:hAnsi="Book Antiqua" w:cs="Times New Roman"/>
          <w:b/>
          <w:bCs/>
          <w:sz w:val="20"/>
          <w:szCs w:val="20"/>
        </w:rPr>
      </w:pPr>
    </w:p>
    <w:p w14:paraId="2E0E1794" w14:textId="0A2C7BFA" w:rsidR="00CD3168" w:rsidRDefault="004629CF" w:rsidP="004506A7">
      <w:pPr>
        <w:pStyle w:val="BodyText"/>
        <w:tabs>
          <w:tab w:val="left" w:pos="426"/>
        </w:tabs>
        <w:spacing w:after="0" w:line="240" w:lineRule="auto"/>
        <w:jc w:val="center"/>
        <w:rPr>
          <w:rFonts w:ascii="Book Antiqua" w:hAnsi="Book Antiqua" w:cs="Times New Roman"/>
        </w:rPr>
      </w:pPr>
      <w:r w:rsidRPr="005474D6">
        <w:rPr>
          <w:rFonts w:ascii="Book Antiqua" w:hAnsi="Book Antiqua" w:cs="Times New Roman"/>
          <w:b/>
          <w:bCs/>
          <w:sz w:val="20"/>
          <w:szCs w:val="20"/>
        </w:rPr>
        <w:t>Ga</w:t>
      </w:r>
      <w:r>
        <w:rPr>
          <w:rFonts w:ascii="Book Antiqua" w:hAnsi="Book Antiqua" w:cs="Times New Roman"/>
          <w:b/>
          <w:bCs/>
          <w:sz w:val="20"/>
          <w:szCs w:val="20"/>
        </w:rPr>
        <w:t xml:space="preserve">mbar 3. Peningkatan </w:t>
      </w:r>
      <w:r w:rsidR="00A84CEA">
        <w:rPr>
          <w:rFonts w:ascii="Book Antiqua" w:hAnsi="Book Antiqua" w:cs="Times New Roman"/>
          <w:b/>
          <w:bCs/>
          <w:sz w:val="20"/>
          <w:szCs w:val="20"/>
          <w:lang w:val="en-US"/>
        </w:rPr>
        <w:t xml:space="preserve">Ketuntasan Belajar </w:t>
      </w:r>
      <w:r>
        <w:rPr>
          <w:rFonts w:ascii="Book Antiqua" w:hAnsi="Book Antiqua" w:cs="Times New Roman"/>
          <w:b/>
          <w:bCs/>
          <w:sz w:val="20"/>
          <w:szCs w:val="20"/>
        </w:rPr>
        <w:t>dari Kondisi Awal ke Siklus 2</w:t>
      </w:r>
    </w:p>
    <w:p w14:paraId="0AD2E596" w14:textId="77777777" w:rsidR="00761198" w:rsidRDefault="00761198" w:rsidP="00761198">
      <w:pPr>
        <w:pStyle w:val="BodyText"/>
        <w:tabs>
          <w:tab w:val="left" w:pos="426"/>
        </w:tabs>
        <w:spacing w:after="0" w:line="240" w:lineRule="auto"/>
        <w:ind w:firstLine="709"/>
        <w:jc w:val="center"/>
        <w:rPr>
          <w:rFonts w:ascii="Book Antiqua" w:hAnsi="Book Antiqua" w:cs="Times New Roman"/>
        </w:rPr>
      </w:pPr>
    </w:p>
    <w:p w14:paraId="4C579CDD" w14:textId="77777777" w:rsidR="000E3DCA" w:rsidRDefault="002F07D7" w:rsidP="000E3DCA">
      <w:pPr>
        <w:pStyle w:val="BodyText"/>
        <w:spacing w:after="0" w:line="240" w:lineRule="auto"/>
        <w:ind w:firstLine="709"/>
        <w:jc w:val="both"/>
        <w:rPr>
          <w:rFonts w:ascii="Book Antiqua" w:hAnsi="Book Antiqua" w:cs="Times New Roman"/>
        </w:rPr>
      </w:pPr>
      <w:r>
        <w:rPr>
          <w:rFonts w:ascii="Book Antiqua" w:hAnsi="Book Antiqua" w:cs="Times New Roman"/>
        </w:rPr>
        <w:t xml:space="preserve">Rendahnya kemampuan berbicara anak </w:t>
      </w:r>
      <w:r w:rsidRPr="00DD0DFE">
        <w:rPr>
          <w:rFonts w:ascii="Book Antiqua" w:hAnsi="Book Antiqua" w:cs="Times New Roman"/>
        </w:rPr>
        <w:t xml:space="preserve">kelompok usia </w:t>
      </w:r>
      <w:r>
        <w:rPr>
          <w:rFonts w:ascii="Book Antiqua" w:hAnsi="Book Antiqua" w:cs="Times New Roman"/>
          <w:lang w:val="en-US"/>
        </w:rPr>
        <w:t>7-8</w:t>
      </w:r>
      <w:r w:rsidRPr="00DD0DFE">
        <w:rPr>
          <w:rFonts w:ascii="Book Antiqua" w:hAnsi="Book Antiqua" w:cs="Times New Roman"/>
        </w:rPr>
        <w:t xml:space="preserve"> tahun di Kuttab </w:t>
      </w:r>
      <w:r>
        <w:rPr>
          <w:rFonts w:ascii="Book Antiqua" w:hAnsi="Book Antiqua" w:cs="Times New Roman"/>
          <w:lang w:val="en-US"/>
        </w:rPr>
        <w:t>3</w:t>
      </w:r>
      <w:r w:rsidRPr="00DD0DFE">
        <w:rPr>
          <w:rFonts w:ascii="Book Antiqua" w:hAnsi="Book Antiqua" w:cs="Times New Roman"/>
        </w:rPr>
        <w:t xml:space="preserve"> Al Huffazh Payakumbuh</w:t>
      </w:r>
      <w:r>
        <w:rPr>
          <w:rFonts w:ascii="Book Antiqua" w:hAnsi="Book Antiqua" w:cs="Times New Roman"/>
        </w:rPr>
        <w:t xml:space="preserve">, juga disebabkan oleh faktor luar, seperti teknik pembelajaran yang diaplikasikan guru. Sebagian guru masih menggunakan metode konvensional yang hanya berpusat pada guru tidak pada anak itu sendiri. Hal ini sesuai dengan pendapat </w:t>
      </w:r>
      <w:r>
        <w:rPr>
          <w:rFonts w:ascii="Book Antiqua" w:hAnsi="Book Antiqua" w:cs="Times New Roman"/>
        </w:rPr>
        <w:fldChar w:fldCharType="begin" w:fldLock="1"/>
      </w:r>
      <w:r>
        <w:rPr>
          <w:rFonts w:ascii="Book Antiqua" w:hAnsi="Book Antiqua" w:cs="Times New Roman"/>
        </w:rPr>
        <w:instrText>ADDIN CSL_CITATION {"citationItems":[{"id":"ITEM-1","itemData":{"DOI":"10.31004/obsesi.v4i1.229","ISSN":"2356-1327","abstract":"Penelitian ini bertujuan untuk meningkatkan kemampuan bicara bahasa indonesia anak di TK Ardiliana Amalia Palembang kelompok B2. Penelitian ini menggunakan penelitian tindakan (Action Research). Subjek penelitian di TK Ardiliana Amalia kelompok B2 berjumlah 18 anak,. Teknik pengumpulan data melalui observasi, wawancara dan dokumentasi. Hasil penelitian menunjukan adanya peningkatan kemampuan bicara bahasa Indonesia anak melalui penerapan kegiatan bermain peran. Pada siklus pertama kemampuan bicara bahasa Indonesia anak mengalami peningkatan dari 1 anak yang hanya dapat memahami bahasa indoensia menjadi menjadi menjadi 9 anak. Pada siklus kedua kemampuan bicara bahasa Indonesia anak meningkat kembali dari 9 anak menjadi 14 anak. Berdasarkan kesepakatan antara peneliti dengan kolabolator bahwa, penelitian dikatakan berhasil jika mencapai 71% dari jumlah anak yaitu  13 dari 18 anak mencapai TCP minimal yang ditentukan bersama kolabolator maka penelitianpun dihentikan. Adapun indikator yang digunakan yaitu aspek pelafalan, kosakata, kelancaran, dan pemahaman. Penelitian ini menyimpulkan bahawa penerapan kegiatan bermain peran dapat meningkatkan kemampuan bicara bahasa Indonesia anak","author":[{"dropping-particle":"","family":"Fika","given":"Yubariku","non-dropping-particle":"","parse-names":false,"suffix":""},{"dropping-particle":"","family":"Meilanie","given":"Sri Martini","non-dropping-particle":"","parse-names":false,"suffix":""},{"dropping-particle":"","family":"Fridani","given":"Lara","non-dropping-particle":"","parse-names":false,"suffix":""}],"container-title":"Jurnal Obsesi : Jurnal Pendidikan Anak Usia Dini","id":"ITEM-1","issue":"1","issued":{"date-parts":[["2019"]]},"page":"50","title":"Peningkatan Kemampuan Bicara Anak melalui Bermain Peran Berbasis Budaya","type":"article-journal","volume":"4"},"uris":["http://www.mendeley.com/documents/?uuid=128b8ac3-9da2-47f4-8aa3-e1a978aae03d"]}],"mendeley":{"formattedCitation":"(Fika et al., 2019)","manualFormatting":"Fika dkk., (2019)","plainTextFormattedCitation":"(Fika et al., 2019)","previouslyFormattedCitation":"(Fika et al., 2019)"},"properties":{"noteIndex":0},"schema":"https://github.com/citation-style-language/schema/raw/master/csl-citation.json"}</w:instrText>
      </w:r>
      <w:r>
        <w:rPr>
          <w:rFonts w:ascii="Book Antiqua" w:hAnsi="Book Antiqua" w:cs="Times New Roman"/>
        </w:rPr>
        <w:fldChar w:fldCharType="separate"/>
      </w:r>
      <w:r w:rsidRPr="00E7777B">
        <w:rPr>
          <w:rFonts w:ascii="Book Antiqua" w:hAnsi="Book Antiqua" w:cs="Times New Roman"/>
          <w:noProof/>
        </w:rPr>
        <w:t xml:space="preserve">Fika </w:t>
      </w:r>
      <w:r>
        <w:rPr>
          <w:rFonts w:ascii="Book Antiqua" w:hAnsi="Book Antiqua" w:cs="Times New Roman"/>
          <w:noProof/>
          <w:lang w:val="en-US"/>
        </w:rPr>
        <w:t>dkk</w:t>
      </w:r>
      <w:r w:rsidRPr="00E7777B">
        <w:rPr>
          <w:rFonts w:ascii="Book Antiqua" w:hAnsi="Book Antiqua" w:cs="Times New Roman"/>
          <w:noProof/>
        </w:rPr>
        <w:t xml:space="preserve">., </w:t>
      </w:r>
      <w:r>
        <w:rPr>
          <w:rFonts w:ascii="Book Antiqua" w:hAnsi="Book Antiqua" w:cs="Times New Roman"/>
          <w:noProof/>
          <w:lang w:val="en-US"/>
        </w:rPr>
        <w:t>(</w:t>
      </w:r>
      <w:r w:rsidRPr="00E7777B">
        <w:rPr>
          <w:rFonts w:ascii="Book Antiqua" w:hAnsi="Book Antiqua" w:cs="Times New Roman"/>
          <w:noProof/>
        </w:rPr>
        <w:t>2019)</w:t>
      </w:r>
      <w:r>
        <w:rPr>
          <w:rFonts w:ascii="Book Antiqua" w:hAnsi="Book Antiqua" w:cs="Times New Roman"/>
        </w:rPr>
        <w:fldChar w:fldCharType="end"/>
      </w:r>
      <w:r>
        <w:rPr>
          <w:rFonts w:ascii="Book Antiqua" w:hAnsi="Book Antiqua" w:cs="Times New Roman"/>
          <w:lang w:val="en-US"/>
        </w:rPr>
        <w:t xml:space="preserve"> </w:t>
      </w:r>
      <w:r>
        <w:rPr>
          <w:rFonts w:ascii="Book Antiqua" w:hAnsi="Book Antiqua" w:cs="Times New Roman"/>
        </w:rPr>
        <w:t xml:space="preserve">yang menerangkan bahwa salah satu permasalahan yang terjadi dilapangan tentang kemampuan berbicara anak usia dini adalah guru masih menggunakan metode pembelajaran yang konvensional dan teknik pembelajaran yang dilakukan tidak membuat anak aktif. Artinya, beberapa penyebab kurang dan rendahnya kemampuan berbicara pada anak adalah karena teknik pembelajaran yang digunakan oleh guru yang masih membuat anak tidak aktif. </w:t>
      </w:r>
    </w:p>
    <w:p w14:paraId="35834D87" w14:textId="77777777" w:rsidR="000E3DCA" w:rsidRDefault="009A11F8" w:rsidP="000E3DCA">
      <w:pPr>
        <w:pStyle w:val="BodyText"/>
        <w:spacing w:after="0" w:line="240" w:lineRule="auto"/>
        <w:ind w:firstLine="709"/>
        <w:jc w:val="both"/>
        <w:rPr>
          <w:rFonts w:ascii="Book Antiqua" w:hAnsi="Book Antiqua" w:cs="Times New Roman"/>
        </w:rPr>
      </w:pPr>
      <w:r>
        <w:rPr>
          <w:rFonts w:ascii="Book Antiqua" w:hAnsi="Book Antiqua" w:cs="Times New Roman"/>
          <w:noProof/>
          <w:lang w:eastAsia="id-ID"/>
        </w:rPr>
        <w:t xml:space="preserve">Hasil analisis data membuktikan bahwa kemampuan berbicara anak meningkat setelah diberi perlakukan dengan menggunakan teknik presentasi. </w:t>
      </w:r>
      <w:r w:rsidR="00C06717">
        <w:rPr>
          <w:rFonts w:ascii="Book Antiqua" w:hAnsi="Book Antiqua" w:cs="Times New Roman"/>
          <w:noProof/>
          <w:lang w:eastAsia="id-ID"/>
        </w:rPr>
        <w:t>Pemberian perlakuan dengan menggunakan teknik pembelajaran tertentu akan menambah minat anak dalam belajar, karena pembelajaran tidak monoton. Hal ini seperti yang diutarakan oleh</w:t>
      </w:r>
      <w:r w:rsidR="00D327D1">
        <w:rPr>
          <w:rFonts w:ascii="Book Antiqua" w:hAnsi="Book Antiqua" w:cs="Times New Roman"/>
          <w:noProof/>
          <w:lang w:eastAsia="id-ID"/>
        </w:rPr>
        <w:fldChar w:fldCharType="begin" w:fldLock="1"/>
      </w:r>
      <w:r w:rsidR="00D327D1">
        <w:rPr>
          <w:rFonts w:ascii="Book Antiqua" w:hAnsi="Book Antiqua" w:cs="Times New Roman"/>
          <w:noProof/>
          <w:lang w:eastAsia="id-ID"/>
        </w:rPr>
        <w:instrText>ADDIN CSL_CITATION {"citationItems":[{"id":"ITEM-1","itemData":{"DOI":"10.31004/obsesi.v5i1.509","ISSN":"2356-1327","abstract":"Menggambarkan pelaksanaan pembelajaran dengan metode bermain peran dan mendeskripsikan peningkakan kemampuan bahasa ekspresif anak usia 4-5 tahun di TK ABA Tegalsari Banguntapan Bantul adalah tujuan penelitian ini. Penelitian Tindakan Kelas ini menggunakan Model Kemmis dan Mc Taggart dalam 2 siklus. Sebanyak 20 anak menjadi subyek. Data dikumpulkan menggunakan observasi dan dokumentasi. Data kualitatif dianalisis menggunakan model Miles&amp;Huberman dan data kuantitatif menggunakan analisis deskriptif. Kriteria keberhasilan tindakan sebesar 70%. Perbaikan pembelajaran ditunjukkan sebagai berikut: (1) kegiatan transisi sebelum main berjalan baik; (2) diskusi pemeranan dan alur cerita lebih detil; (3) media semakin menarik; (4) kegiatan recalling semakin interaktif; (5) penguatan bahasa anak semakin baik; (6) interaksi dan komunikasi anak semakin baik. Hasil pratindakan menunjukkan 15% anak mencapai kriteria berkembang sesuai harapan (BSH). Setelah siklus I, prosentase tersebut menjadi 50% dan akhir siklus II menjadi 80%. Dengan demikian, pembelajaran metode bermain peran yang dilaksanakan dengan benar telah meningkatkan kemampuan bahasa ekspresif anak.","author":[{"dropping-particle":"","family":"Yuniati","given":"Sri","non-dropping-particle":"","parse-names":false,"suffix":""},{"dropping-particle":"","family":"Rohmadheny","given":"Prima Suci","non-dropping-particle":"","parse-names":false,"suffix":""}],"container-title":"Jurnal Obsesi : Jurnal Pendidikan Anak Usia Dini","id":"ITEM-1","issue":"1","issued":{"date-parts":[["2020"]]},"page":"60","title":"Bermain Peran: Sebuah Metode untuk Meningkatkan Kemampuan Bahasa Ekspresif Anak","type":"article-journal","volume":"5"},"uris":["http://www.mendeley.com/documents/?uuid=46d95c2c-a8ab-48f4-8f1d-bcff4080928b"]}],"mendeley":{"formattedCitation":"(Yuniati &amp; Rohmadheny, 2020)","manualFormatting":" Yuniati &amp; Rohmadheny (2020)","plainTextFormattedCitation":"(Yuniati &amp; Rohmadheny, 2020)","previouslyFormattedCitation":"(Yuniati &amp; Rohmadheny, 2020)"},"properties":{"noteIndex":0},"schema":"https://github.com/citation-style-language/schema/raw/master/csl-citation.json"}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Pr>
          <w:rFonts w:ascii="Book Antiqua" w:hAnsi="Book Antiqua" w:cs="Times New Roman"/>
          <w:noProof/>
          <w:lang w:val="en-US" w:eastAsia="id-ID"/>
        </w:rPr>
        <w:t xml:space="preserve"> </w:t>
      </w:r>
      <w:r w:rsidR="00D327D1" w:rsidRPr="00D327D1">
        <w:rPr>
          <w:rFonts w:ascii="Book Antiqua" w:hAnsi="Book Antiqua" w:cs="Times New Roman"/>
          <w:noProof/>
          <w:lang w:eastAsia="id-ID"/>
        </w:rPr>
        <w:t>Yuniati &amp; Rohmadheny</w:t>
      </w:r>
      <w:r w:rsidR="00D327D1">
        <w:rPr>
          <w:rFonts w:ascii="Book Antiqua" w:hAnsi="Book Antiqua" w:cs="Times New Roman"/>
          <w:noProof/>
          <w:lang w:val="en-US" w:eastAsia="id-ID"/>
        </w:rPr>
        <w:t xml:space="preserve"> (</w:t>
      </w:r>
      <w:r w:rsidR="00D327D1" w:rsidRPr="00D327D1">
        <w:rPr>
          <w:rFonts w:ascii="Book Antiqua" w:hAnsi="Book Antiqua" w:cs="Times New Roman"/>
          <w:noProof/>
          <w:lang w:eastAsia="id-ID"/>
        </w:rPr>
        <w:t>2020)</w:t>
      </w:r>
      <w:r w:rsidR="00D327D1">
        <w:rPr>
          <w:rFonts w:ascii="Book Antiqua" w:hAnsi="Book Antiqua" w:cs="Times New Roman"/>
          <w:noProof/>
          <w:lang w:eastAsia="id-ID"/>
        </w:rPr>
        <w:fldChar w:fldCharType="end"/>
      </w:r>
      <w:r w:rsidR="002A673B">
        <w:rPr>
          <w:rFonts w:ascii="Book Antiqua" w:hAnsi="Book Antiqua" w:cs="Times New Roman"/>
          <w:noProof/>
          <w:lang w:eastAsia="id-ID"/>
        </w:rPr>
        <w:t xml:space="preserve"> bahwa penggunaan suatu teknik dalam mendukung keterlaksanaan proses pembelajaran akan membuat peserta didik lebih tertarik dan terlibat aktif</w:t>
      </w:r>
      <w:r w:rsidR="006B280B">
        <w:rPr>
          <w:rFonts w:ascii="Book Antiqua" w:hAnsi="Book Antiqua" w:cs="Times New Roman"/>
          <w:noProof/>
          <w:lang w:eastAsia="id-ID"/>
        </w:rPr>
        <w:t>. Keterlibatan yang aktif ini akan membuat anak didik mampu mengungkapkan kemampuan berbicara dengan komunikasi yang baik. Dengan komunikasi yang terjalin baik maka anak akan mampu memperkaya kosakata dan memiliki perbendaharaan kata yang lebih banyak. Artinya, dengan perbendaharaan kata dan komunikasi yang aktif maka kemampuan berbicara anak akan semakin berkembang.</w:t>
      </w:r>
    </w:p>
    <w:p w14:paraId="6E4E8541" w14:textId="77E6761E" w:rsidR="000E3DCA" w:rsidRDefault="00C244C6" w:rsidP="000658CE">
      <w:pPr>
        <w:pStyle w:val="BodyText"/>
        <w:spacing w:after="0" w:line="240" w:lineRule="auto"/>
        <w:ind w:firstLine="709"/>
        <w:jc w:val="both"/>
        <w:rPr>
          <w:rFonts w:ascii="Book Antiqua" w:hAnsi="Book Antiqua" w:cs="Times New Roman"/>
        </w:rPr>
      </w:pPr>
      <w:r>
        <w:rPr>
          <w:rFonts w:ascii="Book Antiqua" w:hAnsi="Book Antiqua" w:cs="Times New Roman"/>
          <w:noProof/>
          <w:lang w:eastAsia="id-ID"/>
        </w:rPr>
        <w:t xml:space="preserve">Dengan perbendaharaan kata yang cukup serta komunikasi yang efektif, maka perkembangan kemampuan berbicara anak sudah terjadi. </w:t>
      </w:r>
      <w:r w:rsidR="00D327D1">
        <w:rPr>
          <w:rFonts w:ascii="Book Antiqua" w:hAnsi="Book Antiqua" w:cs="Times New Roman"/>
          <w:noProof/>
          <w:lang w:eastAsia="id-ID"/>
        </w:rPr>
        <w:fldChar w:fldCharType="begin" w:fldLock="1"/>
      </w:r>
      <w:r w:rsidR="00D327D1">
        <w:rPr>
          <w:rFonts w:ascii="Book Antiqua" w:hAnsi="Book Antiqua" w:cs="Times New Roman"/>
          <w:noProof/>
          <w:lang w:eastAsia="id-ID"/>
        </w:rPr>
        <w:instrText>ADDIN CSL_CITATION {"citationItems":[{"id":"ITEM-1","itemData":{"DOI":"10.31004/obsesi.v1i1.33","ISSN":"2356-1327","abstract":"One of the characteristics of early childhood is to have a strong sense of enthusiasm and curiosity towards many things around it. Curiosity can be raised using the media. Media is a means of learning that can bring the interest of students to learn because the media is everything that can be used to channel the message, stimulate the mind, attention, and willingness of students to be involved in the learning process. The series image media has a sequence of images that can stimulate the child's mind to speak and produce a continuous story. The purpose of the study explains the media of this series can increase the students' interest to speak so that the ability to speak early child is increasing. The research method used in this study is literature review is a series of activities related to the method of collecting data library, reading and recording and managing research materials. Research results obtained by using a series of drawing media can develop the potential for child speech development and increase vocabulary mastery.","author":[{"dropping-particle":"","family":"Aprinawati","given":"Iis","non-dropping-particle":"","parse-names":false,"suffix":""}],"container-title":"Jurnal Obsesi : Jurnal Pendidikan Anak Usia Dini","id":"ITEM-1","issue":"1","issued":{"date-parts":[["2017"]]},"page":"72","title":"Penggunaan Media Gambar Seri Untuk Meningkatkan Kemampuan Berbicara Anak Usia Dini","type":"article-journal","volume":"1"},"uris":["http://www.mendeley.com/documents/?uuid=608c3473-083a-4ccc-9a95-db4adbfddf9e"]}],"mendeley":{"formattedCitation":"(Aprinawati, 2017)","manualFormatting":"Aprinawati (2017)","plainTextFormattedCitation":"(Aprinawati, 2017)","previouslyFormattedCitation":"(Aprinawati, 2017)"},"properties":{"noteIndex":0},"schema":"https://github.com/citation-style-language/schema/raw/master/csl-citation.json"}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sidRPr="00D327D1">
        <w:rPr>
          <w:rFonts w:ascii="Book Antiqua" w:hAnsi="Book Antiqua" w:cs="Times New Roman"/>
          <w:noProof/>
          <w:lang w:eastAsia="id-ID"/>
        </w:rPr>
        <w:t>Aprinawati</w:t>
      </w:r>
      <w:r w:rsidR="00D327D1">
        <w:rPr>
          <w:rFonts w:ascii="Book Antiqua" w:hAnsi="Book Antiqua" w:cs="Times New Roman"/>
          <w:noProof/>
          <w:lang w:val="en-US" w:eastAsia="id-ID"/>
        </w:rPr>
        <w:t xml:space="preserve"> (</w:t>
      </w:r>
      <w:r w:rsidR="00D327D1" w:rsidRPr="00D327D1">
        <w:rPr>
          <w:rFonts w:ascii="Book Antiqua" w:hAnsi="Book Antiqua" w:cs="Times New Roman"/>
          <w:noProof/>
          <w:lang w:eastAsia="id-ID"/>
        </w:rPr>
        <w:t>2017)</w:t>
      </w:r>
      <w:r w:rsidR="00D327D1">
        <w:rPr>
          <w:rFonts w:ascii="Book Antiqua" w:hAnsi="Book Antiqua" w:cs="Times New Roman"/>
          <w:noProof/>
          <w:lang w:eastAsia="id-ID"/>
        </w:rPr>
        <w:fldChar w:fldCharType="end"/>
      </w:r>
      <w:r w:rsidR="00D327D1">
        <w:rPr>
          <w:rFonts w:ascii="Book Antiqua" w:hAnsi="Book Antiqua" w:cs="Times New Roman"/>
          <w:noProof/>
          <w:lang w:val="en-US" w:eastAsia="id-ID"/>
        </w:rPr>
        <w:t xml:space="preserve"> </w:t>
      </w:r>
      <w:r>
        <w:rPr>
          <w:rFonts w:ascii="Book Antiqua" w:hAnsi="Book Antiqua" w:cs="Times New Roman"/>
          <w:noProof/>
          <w:lang w:eastAsia="id-ID"/>
        </w:rPr>
        <w:t xml:space="preserve">mengemukakan bahwa </w:t>
      </w:r>
      <w:r w:rsidR="00132036">
        <w:rPr>
          <w:rFonts w:ascii="Book Antiqua" w:hAnsi="Book Antiqua" w:cs="Times New Roman"/>
          <w:noProof/>
          <w:lang w:eastAsia="id-ID"/>
        </w:rPr>
        <w:t xml:space="preserve">berbicara merupakan bentuk bahasa yang menggunakan artikulasi kata-kata dengan tujuan untuk berkomunikasi antara anak dengan orang lain. Sejalan dengan itu, </w:t>
      </w:r>
      <w:r w:rsidR="00D327D1">
        <w:rPr>
          <w:rFonts w:ascii="Book Antiqua" w:hAnsi="Book Antiqua" w:cs="Times New Roman"/>
          <w:noProof/>
          <w:lang w:eastAsia="id-ID"/>
        </w:rPr>
        <w:fldChar w:fldCharType="begin" w:fldLock="1"/>
      </w:r>
      <w:r w:rsidR="00D327D1">
        <w:rPr>
          <w:rFonts w:ascii="Book Antiqua" w:hAnsi="Book Antiqua" w:cs="Times New Roman"/>
          <w:noProof/>
          <w:lang w:eastAsia="id-ID"/>
        </w:rPr>
        <w:instrText>ADDIN CSL_CITATION {"citationItems":[{"id":"ITEM-1","itemData":{"DOI":"10.31004/obsesi.v1i2.25","ISSN":"2356-1327","abstract":"Understanding the concept of numbers is something that is especially important for young children. This is because the numbers we always use throughout the life process. Also understanding numbers is the first step of a mathematics lesson, without an understanding of numbers, then a child will have difficulty in the next stage of learning. This study aims to develop the ability to recognize the number of students of group A through guidance program using music media. Using quasi-experimental design used in this research is non-equivalent pretest-posttest control group design which is done in field test of guidance program using music media in increasing the ability to recognize the number in child of Kindergarten Group A at Lintang Kindergarten. The result of this research is analyzed by T test formula which is done using help SPSS program. Based on the results of research conducted obtained with sig (0,000) &lt;0.05 which means there is a difference between the experimental group with the control group in recognizing the number symbols by using music. So it can be concluded that the guidance program by using music media that has been compiled can be said to have an effect in improving the ability to recognize the numbers in children group A.","author":[{"dropping-particle":"","family":"Hasiana","given":"Isabella","non-dropping-particle":"","parse-names":false,"suffix":""},{"dropping-particle":"","family":"Wirastania","given":"Aniek","non-dropping-particle":"","parse-names":false,"suffix":""}],"container-title":"Jurnal Obsesi : Jurnal Pendidikan Anak Usia Dini","id":"ITEM-1","issue":"2","issued":{"date-parts":[["2017"]]},"page":"131","title":"Pengaruh Musik dalam Mengembangkan Kemampuan Mengenal Bilangan Siswa Kelompok A di TK Lintang Surabaya","type":"article-journal","volume":"1"},"uris":["http://www.mendeley.com/documents/?uuid=76db3038-81a8-405c-b837-b3e8fc1332fd"]}],"mendeley":{"formattedCitation":"(Hasiana &amp; Wirastania, 2017)","manualFormatting":"Hasiana &amp; Wirastania (2017)","plainTextFormattedCitation":"(Hasiana &amp; Wirastania, 2017)","previouslyFormattedCitation":"(Hasiana &amp; Wirastania, 2017)"},"properties":{"noteIndex":0},"schema":"https://github.com/citation-style-language/schema/raw/master/csl-citation.json"}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sidRPr="00D327D1">
        <w:rPr>
          <w:rFonts w:ascii="Book Antiqua" w:hAnsi="Book Antiqua" w:cs="Times New Roman"/>
          <w:noProof/>
          <w:lang w:eastAsia="id-ID"/>
        </w:rPr>
        <w:t>Hasiana &amp; Wirastania</w:t>
      </w:r>
      <w:r w:rsidR="00D327D1">
        <w:rPr>
          <w:rFonts w:ascii="Book Antiqua" w:hAnsi="Book Antiqua" w:cs="Times New Roman"/>
          <w:noProof/>
          <w:lang w:val="en-US" w:eastAsia="id-ID"/>
        </w:rPr>
        <w:t xml:space="preserve"> (</w:t>
      </w:r>
      <w:r w:rsidR="00D327D1" w:rsidRPr="00D327D1">
        <w:rPr>
          <w:rFonts w:ascii="Book Antiqua" w:hAnsi="Book Antiqua" w:cs="Times New Roman"/>
          <w:noProof/>
          <w:lang w:eastAsia="id-ID"/>
        </w:rPr>
        <w:t>2017)</w:t>
      </w:r>
      <w:r w:rsidR="00D327D1">
        <w:rPr>
          <w:rFonts w:ascii="Book Antiqua" w:hAnsi="Book Antiqua" w:cs="Times New Roman"/>
          <w:noProof/>
          <w:lang w:eastAsia="id-ID"/>
        </w:rPr>
        <w:fldChar w:fldCharType="end"/>
      </w:r>
      <w:r w:rsidR="00D327D1">
        <w:rPr>
          <w:rFonts w:ascii="Book Antiqua" w:hAnsi="Book Antiqua" w:cs="Times New Roman"/>
          <w:noProof/>
          <w:lang w:val="en-US" w:eastAsia="id-ID"/>
        </w:rPr>
        <w:t xml:space="preserve"> </w:t>
      </w:r>
      <w:r w:rsidR="00132036">
        <w:rPr>
          <w:rFonts w:ascii="Book Antiqua" w:hAnsi="Book Antiqua" w:cs="Times New Roman"/>
          <w:noProof/>
          <w:lang w:eastAsia="id-ID"/>
        </w:rPr>
        <w:t xml:space="preserve">menyampaikan bahwa dengan adanya penambahan perbendaharaan kata maka akan menunjang kemampuan berbicara yang dapat digunakan anak dalam berkomunikasi serta mengekspresikan ide dan gagasannya kepada orang lain. </w:t>
      </w:r>
      <w:r w:rsidR="00754BAD">
        <w:rPr>
          <w:rFonts w:ascii="Book Antiqua" w:hAnsi="Book Antiqua" w:cs="Times New Roman"/>
          <w:noProof/>
          <w:lang w:eastAsia="id-ID"/>
        </w:rPr>
        <w:t>Dalam melakukan pembelajaran dengan menggunakan teknik presentasi, semua anak tampak terlihat aktif mengikuti kegiatan yang sudah direncanakan. Proses penyampaian materi dan penguasaan mate</w:t>
      </w:r>
      <w:r w:rsidR="00CA7504">
        <w:rPr>
          <w:rFonts w:ascii="Book Antiqua" w:hAnsi="Book Antiqua" w:cs="Times New Roman"/>
          <w:noProof/>
          <w:lang w:eastAsia="id-ID"/>
        </w:rPr>
        <w:t xml:space="preserve">ri dapat dilakukan dengan baik. Hal ini dikarenakan anak menganggap kegiatan ini menyenangkan seperti kegiatan bercerita di depan kelas. Hal ini sesuai dengan pendapat </w:t>
      </w:r>
      <w:r w:rsidR="00D327D1">
        <w:rPr>
          <w:rFonts w:ascii="Book Antiqua" w:hAnsi="Book Antiqua" w:cs="Times New Roman"/>
          <w:noProof/>
          <w:lang w:eastAsia="id-ID"/>
        </w:rPr>
        <w:fldChar w:fldCharType="begin" w:fldLock="1"/>
      </w:r>
      <w:r w:rsidR="00D327D1">
        <w:rPr>
          <w:rFonts w:ascii="Book Antiqua" w:hAnsi="Book Antiqua" w:cs="Times New Roman"/>
          <w:noProof/>
          <w:lang w:eastAsia="id-ID"/>
        </w:rPr>
        <w:instrText>ADDIN CSL_CITATION {"citationItems":[{"id":"ITEM-1","itemData":{"DOI":"10.31004/obsesi.v3i2.224","ISSN":"2356-1327","abstract":"Penelitian ini dilaksanakan untuk mengetahui  peranan metode bercerita dengan media boneka tangan serta big book dan harga diri dalam meningkatan kemampuan berbicara anak usia 7-8 tahun (siswa kelas I SD) di Kecamatan Sawah Besar. Penelitian ini dilakukan karena banyak anak kelas 1 SD yang memiliki kemampuan berbicara yang rendah. Penelitian dilaksanakan di SD Budi Mulia dan SD At-Taqwa. Metode yang digunakan adalah metode eksperimen, dengan design penelitian treatment by level 2 x 2. Jumlah sampel dalam penelitian ini adalah 40 siswa yang diambil dengan menggunakan teknik stratified random sampling. Data penelitian diperoleh melalui pengisian angket dan lembar observasi. Pengujian persyaratan yang dilakukan dalam penelitian ini yaitu uji normalitas dan uji homogenitas, uji normalitas menggunakan teknik uji liliefors dan uji homogenitas menggunakan teknik uji barlett sedangkan untuk menentukan hipotesis dalam penelitian diuji dengan menggunakan analisis varian (ANAVA) dua jalur 2x2. Hasil dari penelitian ini yaitu metode bercerita menggunakan media boneka tangan dan big book serta harga diri dapat meningkatkan  kemampuan berbicara anak.","author":[{"dropping-particle":"","family":"Anggraeni","given":"Dwiyani","non-dropping-particle":"","parse-names":false,"suffix":""},{"dropping-particle":"","family":"Hartati","given":"Sofia","non-dropping-particle":"","parse-names":false,"suffix":""},{"dropping-particle":"","family":"Nurani","given":"Yuliani","non-dropping-particle":"","parse-names":false,"suffix":""}],"container-title":"Jurnal Obsesi : Jurnal Pendidikan Anak Usia Dini","id":"ITEM-1","issue":"2","issued":{"date-parts":[["2019"]]},"page":"404","title":"Implementasi Metode Bercerita dan Harga Diri dalam Meningkatkan Kemampuan Berbicara Anak Usia Dini","type":"article-journal","volume":"3"},"uris":["http://www.mendeley.com/documents/?uuid=f382c82c-b5bd-4a8e-b5b5-e61c39c93957"]}],"mendeley":{"formattedCitation":"(Anggraeni et al., 2019)","manualFormatting":"Anggraeni dkk., (2019)","plainTextFormattedCitation":"(Anggraeni et al., 2019)","previouslyFormattedCitation":"(Anggraeni et al., 2019)"},"properties":{"noteIndex":0},"schema":"https://github.com/citation-style-language/schema/raw/master/csl-citation.json"}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sidRPr="00D327D1">
        <w:rPr>
          <w:rFonts w:ascii="Book Antiqua" w:hAnsi="Book Antiqua" w:cs="Times New Roman"/>
          <w:noProof/>
          <w:lang w:eastAsia="id-ID"/>
        </w:rPr>
        <w:t xml:space="preserve">Anggraeni </w:t>
      </w:r>
      <w:r w:rsidR="00D327D1">
        <w:rPr>
          <w:rFonts w:ascii="Book Antiqua" w:hAnsi="Book Antiqua" w:cs="Times New Roman"/>
          <w:noProof/>
          <w:lang w:val="en-US" w:eastAsia="id-ID"/>
        </w:rPr>
        <w:t>dkk</w:t>
      </w:r>
      <w:r w:rsidR="00D327D1" w:rsidRPr="00D327D1">
        <w:rPr>
          <w:rFonts w:ascii="Book Antiqua" w:hAnsi="Book Antiqua" w:cs="Times New Roman"/>
          <w:noProof/>
          <w:lang w:eastAsia="id-ID"/>
        </w:rPr>
        <w:t xml:space="preserve">., </w:t>
      </w:r>
      <w:r w:rsidR="00D327D1">
        <w:rPr>
          <w:rFonts w:ascii="Book Antiqua" w:hAnsi="Book Antiqua" w:cs="Times New Roman"/>
          <w:noProof/>
          <w:lang w:val="en-US" w:eastAsia="id-ID"/>
        </w:rPr>
        <w:t>(</w:t>
      </w:r>
      <w:r w:rsidR="00D327D1" w:rsidRPr="00D327D1">
        <w:rPr>
          <w:rFonts w:ascii="Book Antiqua" w:hAnsi="Book Antiqua" w:cs="Times New Roman"/>
          <w:noProof/>
          <w:lang w:eastAsia="id-ID"/>
        </w:rPr>
        <w:t>2019)</w:t>
      </w:r>
      <w:r w:rsidR="00D327D1">
        <w:rPr>
          <w:rFonts w:ascii="Book Antiqua" w:hAnsi="Book Antiqua" w:cs="Times New Roman"/>
          <w:noProof/>
          <w:lang w:eastAsia="id-ID"/>
        </w:rPr>
        <w:fldChar w:fldCharType="end"/>
      </w:r>
      <w:r w:rsidR="00D327D1">
        <w:rPr>
          <w:rFonts w:ascii="Book Antiqua" w:hAnsi="Book Antiqua" w:cs="Times New Roman"/>
          <w:noProof/>
          <w:lang w:val="en-US" w:eastAsia="id-ID"/>
        </w:rPr>
        <w:t xml:space="preserve"> </w:t>
      </w:r>
      <w:r w:rsidR="00CA7504">
        <w:rPr>
          <w:rFonts w:ascii="Book Antiqua" w:hAnsi="Book Antiqua" w:cs="Times New Roman"/>
          <w:noProof/>
          <w:lang w:eastAsia="id-ID"/>
        </w:rPr>
        <w:t xml:space="preserve">yang menyatakan bahwa salah satu cara untuk menstimulasi kemampuan berbicara pada anak usia dini adalah melalui metode bercerita. Metode ini dapat </w:t>
      </w:r>
      <w:r w:rsidR="00CA7504">
        <w:rPr>
          <w:rFonts w:ascii="Book Antiqua" w:hAnsi="Book Antiqua" w:cs="Times New Roman"/>
          <w:noProof/>
          <w:lang w:eastAsia="id-ID"/>
        </w:rPr>
        <w:lastRenderedPageBreak/>
        <w:t>menciptakan suasana pembelajaran yang menarik dan menjalin komunikasi efektif antara anak dan guru.</w:t>
      </w:r>
    </w:p>
    <w:p w14:paraId="040E9AB0" w14:textId="77777777" w:rsidR="000E3DCA" w:rsidRDefault="00506BEB" w:rsidP="000E3DCA">
      <w:pPr>
        <w:pStyle w:val="BodyText"/>
        <w:spacing w:after="0" w:line="240" w:lineRule="auto"/>
        <w:ind w:firstLine="709"/>
        <w:jc w:val="both"/>
        <w:rPr>
          <w:rFonts w:ascii="Book Antiqua" w:hAnsi="Book Antiqua" w:cs="Times New Roman"/>
        </w:rPr>
      </w:pPr>
      <w:r>
        <w:rPr>
          <w:rFonts w:ascii="Book Antiqua" w:hAnsi="Book Antiqua" w:cs="Times New Roman"/>
          <w:noProof/>
          <w:lang w:eastAsia="id-ID"/>
        </w:rPr>
        <w:t xml:space="preserve">Salah satu manfaat teknik presentasi yaitu setiap anak dapat menampilkan materi presentasi sesuai dengan imajinasi dan pemahamannya, sehingga hal ini menjadi motivasi bagi anak lain untuk menyimak dan menampilkan yang terbaik juga ketika nanti tiba gilirannya. Teknik ini sangat cocok diterapkan pada anak usia </w:t>
      </w:r>
      <w:r w:rsidR="00C75C98">
        <w:rPr>
          <w:rFonts w:ascii="Book Antiqua" w:hAnsi="Book Antiqua" w:cs="Times New Roman"/>
          <w:noProof/>
          <w:lang w:val="en-US" w:eastAsia="id-ID"/>
        </w:rPr>
        <w:t>7-8</w:t>
      </w:r>
      <w:r>
        <w:rPr>
          <w:rFonts w:ascii="Book Antiqua" w:hAnsi="Book Antiqua" w:cs="Times New Roman"/>
          <w:noProof/>
          <w:lang w:eastAsia="id-ID"/>
        </w:rPr>
        <w:t xml:space="preserve"> tahun karena pada saat ini terjadi puncak perkembangan bahasa anak. </w:t>
      </w:r>
      <w:r w:rsidR="00D327D1">
        <w:rPr>
          <w:rFonts w:ascii="Book Antiqua" w:hAnsi="Book Antiqua" w:cs="Times New Roman"/>
          <w:noProof/>
          <w:lang w:eastAsia="id-ID"/>
        </w:rPr>
        <w:fldChar w:fldCharType="begin" w:fldLock="1"/>
      </w:r>
      <w:r w:rsidR="00D327D1">
        <w:rPr>
          <w:rFonts w:ascii="Book Antiqua" w:hAnsi="Book Antiqua" w:cs="Times New Roman"/>
          <w:noProof/>
          <w:lang w:eastAsia="id-ID"/>
        </w:rPr>
        <w:instrText>ADDIN CSL_CITATION {"citationItems":[{"id":"ITEM-1","itemData":{"DOI":"10.31004/obsesi.v4i2.456","ISSN":"2356-1327","abstract":"Faktor utama yang mempengaruhi keterlambatan bicara pada anak ialah pola asuh orang tua. Pola asuh orang tua kurang tepat bagi anak usia dini di masa perkembangannya. Tujuan penelitian ini yaitu untuk menganalisis hubungan pola asuh orang tua terhadap keterlambatan bicara anak. Metode penelitian yang digunakan dalam penelitian ini adalah kajian pustaka. Hasil penelitian menunjukkan bahwa kebanyakan orang tua menerapkan pola asuh permisif dalam mendidik dan mengasuh anak.  Pola asuh permisif menyebabkan keterlambatan bicara anak karena kesibukan orang tua, rendahnya tingkat pendidikan orang tua, kurangnya stimulasi, dukungan positif lingkungan dan interaksi, keinginan orang tua agar anak mampu berbahasa asing.","author":[{"dropping-particle":"","family":"Hasanah","given":"Nur","non-dropping-particle":"","parse-names":false,"suffix":""},{"dropping-particle":"","family":"Sugito","given":"Sugito","non-dropping-particle":"","parse-names":false,"suffix":""}],"container-title":"Jurnal Obsesi : Jurnal Pendidikan Anak Usia Dini","id":"ITEM-1","issue":"2","issued":{"date-parts":[["2020"]]},"page":"913","title":"Analisis Pola Asuh Orang Tua terhadap Keterlambatan Bicara pada Anak Usia Dini","type":"article-journal","volume":"4"},"uris":["http://www.mendeley.com/documents/?uuid=1e56085d-9a1b-4ab0-82be-33f84ffbc670"]}],"mendeley":{"formattedCitation":"(Hasanah &amp; Sugito, 2020)","manualFormatting":"Hasanah &amp; Sugito (2020)","plainTextFormattedCitation":"(Hasanah &amp; Sugito, 2020)","previouslyFormattedCitation":"(Hasanah &amp; Sugito, 2020)"},"properties":{"noteIndex":0},"schema":"https://github.com/citation-style-language/schema/raw/master/csl-citation.json"}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sidRPr="00D327D1">
        <w:rPr>
          <w:rFonts w:ascii="Book Antiqua" w:hAnsi="Book Antiqua" w:cs="Times New Roman"/>
          <w:noProof/>
          <w:lang w:eastAsia="id-ID"/>
        </w:rPr>
        <w:t>Hasanah &amp; Sugito</w:t>
      </w:r>
      <w:r w:rsidR="00D327D1">
        <w:rPr>
          <w:rFonts w:ascii="Book Antiqua" w:hAnsi="Book Antiqua" w:cs="Times New Roman"/>
          <w:noProof/>
          <w:lang w:val="en-US" w:eastAsia="id-ID"/>
        </w:rPr>
        <w:t xml:space="preserve"> (</w:t>
      </w:r>
      <w:r w:rsidR="00D327D1" w:rsidRPr="00D327D1">
        <w:rPr>
          <w:rFonts w:ascii="Book Antiqua" w:hAnsi="Book Antiqua" w:cs="Times New Roman"/>
          <w:noProof/>
          <w:lang w:eastAsia="id-ID"/>
        </w:rPr>
        <w:t>2020)</w:t>
      </w:r>
      <w:r w:rsidR="00D327D1">
        <w:rPr>
          <w:rFonts w:ascii="Book Antiqua" w:hAnsi="Book Antiqua" w:cs="Times New Roman"/>
          <w:noProof/>
          <w:lang w:eastAsia="id-ID"/>
        </w:rPr>
        <w:fldChar w:fldCharType="end"/>
      </w:r>
      <w:r w:rsidR="00D327D1">
        <w:rPr>
          <w:rFonts w:ascii="Book Antiqua" w:hAnsi="Book Antiqua" w:cs="Times New Roman"/>
          <w:noProof/>
          <w:lang w:val="en-US" w:eastAsia="id-ID"/>
        </w:rPr>
        <w:t xml:space="preserve"> </w:t>
      </w:r>
      <w:r>
        <w:rPr>
          <w:rFonts w:ascii="Book Antiqua" w:hAnsi="Book Antiqua" w:cs="Times New Roman"/>
          <w:noProof/>
          <w:lang w:eastAsia="id-ID"/>
        </w:rPr>
        <w:t xml:space="preserve">menjelaskan bahwa usia 5 tahun adalah usia puncak perkembangan bahasa pada anak. Pada usia ini terjadi perkembangan bahasa yang paling cepat dibandingkan usia-usia sebelumnya. Keterampilan berbahasa anak dianggap sebagai tolak ukur normalnya perkembangan anak. Jadi, usia </w:t>
      </w:r>
      <w:r w:rsidR="00C75C98">
        <w:rPr>
          <w:rFonts w:ascii="Book Antiqua" w:hAnsi="Book Antiqua" w:cs="Times New Roman"/>
          <w:noProof/>
          <w:lang w:val="en-US" w:eastAsia="id-ID"/>
        </w:rPr>
        <w:t>7-8</w:t>
      </w:r>
      <w:r>
        <w:rPr>
          <w:rFonts w:ascii="Book Antiqua" w:hAnsi="Book Antiqua" w:cs="Times New Roman"/>
          <w:noProof/>
          <w:lang w:eastAsia="id-ID"/>
        </w:rPr>
        <w:t xml:space="preserve"> tahun adalah usia ideal dimana anak harus mulai meningkatkan kemampuan berbicaranya sebagai salah satu bentuk perkembangan bahasa.</w:t>
      </w:r>
    </w:p>
    <w:p w14:paraId="10D6344C" w14:textId="77777777" w:rsidR="000E3DCA" w:rsidRDefault="00503A94" w:rsidP="000E3DCA">
      <w:pPr>
        <w:pStyle w:val="BodyText"/>
        <w:spacing w:after="0" w:line="240" w:lineRule="auto"/>
        <w:ind w:firstLine="709"/>
        <w:jc w:val="both"/>
        <w:rPr>
          <w:rFonts w:ascii="Book Antiqua" w:hAnsi="Book Antiqua" w:cs="Times New Roman"/>
        </w:rPr>
      </w:pPr>
      <w:r>
        <w:rPr>
          <w:rFonts w:ascii="Book Antiqua" w:hAnsi="Book Antiqua" w:cs="Times New Roman"/>
          <w:noProof/>
          <w:lang w:eastAsia="id-ID"/>
        </w:rPr>
        <w:t xml:space="preserve">Selain itu manfaat teknik presentasi bagi anak didik yaitu membuat anak didik lainnya terlibat aktif dalam kegiatan menyimak. </w:t>
      </w:r>
      <w:r w:rsidR="00D327D1">
        <w:rPr>
          <w:rFonts w:ascii="Book Antiqua" w:hAnsi="Book Antiqua" w:cs="Times New Roman"/>
          <w:noProof/>
          <w:lang w:eastAsia="id-ID"/>
        </w:rPr>
        <w:fldChar w:fldCharType="begin" w:fldLock="1"/>
      </w:r>
      <w:r w:rsidR="00073EEA">
        <w:rPr>
          <w:rFonts w:ascii="Book Antiqua" w:hAnsi="Book Antiqua" w:cs="Times New Roman"/>
          <w:noProof/>
          <w:lang w:eastAsia="id-ID"/>
        </w:rPr>
        <w:instrText>ADDIN CSL_CITATION {"citationItems":[{"id":"ITEM-1","itemData":{"DOI":"10.31004/obsesi.v4i1.197","ISSN":"2356-1327","abstract":"Menurunnya kemampuan berbahasa reseptif pada anak usia dini telah menimbulkan kekhawatiran karena berimbas pada perkembangan kemampuan bahasa ekspresif anak. Ketrampilan kemampuan bahasa reseptif inilah yang menjadi dasar pada timbulnya kemampuan ekspresif anak usia dini. Penelitian ini bertujuan untuk mengetahui perkembangan berbahasa reseptif pada anak usia dini dengan menggunakan big book sebagai media pembelajaran. Penelitian ini dilaksanakan di PAUD Ibnu Sina dengan jumlah subjek penelitian sebanyak delapan orang anak  berusia 5 – 6 tahun. Jenis penelitian ini adalah Penelitian Tindakan Kelas (PTK) yang dilaksanakan dalam dua siklus. Instrumen yang digunakan berupa lembar observasi kemampuan berbahasa reseptif anak. Hasil penelitian menunjukkan perkembangan kemampuan berbahasa reseptip anak yang cukup signifikan selama dua siklus. Hasil belajar anak dengan media big book berhasil mencapai persentase yang lebih tinggi pada perkembangan kemampuan berbahasa anak sebesar 87, 5 %.","author":[{"dropping-particle":"","family":"Fitriani","given":"Dewi","non-dropping-particle":"","parse-names":false,"suffix":""},{"dropping-particle":"","family":"Fajriah","given":"Heliati","non-dropping-particle":"","parse-names":false,"suffix":""},{"dropping-particle":"","family":"Rahmita","given":"Wirda","non-dropping-particle":"","parse-names":false,"suffix":""}],"container-title":"Jurnal Obsesi : Jurnal Pendidikan Anak Usia Dini","id":"ITEM-1","issue":"1","issued":{"date-parts":[["2019"]]},"page":"247","title":"Media Belajar Big Book dalam Mengembangkan Kemampuan Berbahasa Reseptif Anak Usia Dini","type":"article-journal","volume":"4"},"uris":["http://www.mendeley.com/documents/?uuid=823d8419-1c7b-492b-85e7-94cf38a7cecf"]}],"mendeley":{"formattedCitation":"(Fitriani et al., 2019)","manualFormatting":"Fitriani dkk., (2019)","plainTextFormattedCitation":"(Fitriani et al., 2019)","previouslyFormattedCitation":"(Fitriani et al., 2019)"},"properties":{"noteIndex":0},"schema":"https://github.com/citation-style-language/schema/raw/master/csl-citation.json"}</w:instrText>
      </w:r>
      <w:r w:rsidR="00D327D1">
        <w:rPr>
          <w:rFonts w:ascii="Book Antiqua" w:hAnsi="Book Antiqua" w:cs="Times New Roman"/>
          <w:noProof/>
          <w:lang w:eastAsia="id-ID"/>
        </w:rPr>
        <w:fldChar w:fldCharType="separate"/>
      </w:r>
      <w:r w:rsidR="00D327D1" w:rsidRPr="00D327D1">
        <w:rPr>
          <w:rFonts w:ascii="Book Antiqua" w:hAnsi="Book Antiqua" w:cs="Times New Roman"/>
          <w:noProof/>
          <w:lang w:eastAsia="id-ID"/>
        </w:rPr>
        <w:t xml:space="preserve">Fitriani </w:t>
      </w:r>
      <w:r w:rsidR="00D327D1">
        <w:rPr>
          <w:rFonts w:ascii="Book Antiqua" w:hAnsi="Book Antiqua" w:cs="Times New Roman"/>
          <w:noProof/>
          <w:lang w:val="en-US" w:eastAsia="id-ID"/>
        </w:rPr>
        <w:t>dkk</w:t>
      </w:r>
      <w:r w:rsidR="00D327D1" w:rsidRPr="00D327D1">
        <w:rPr>
          <w:rFonts w:ascii="Book Antiqua" w:hAnsi="Book Antiqua" w:cs="Times New Roman"/>
          <w:noProof/>
          <w:lang w:eastAsia="id-ID"/>
        </w:rPr>
        <w:t xml:space="preserve">., </w:t>
      </w:r>
      <w:r w:rsidR="00D327D1">
        <w:rPr>
          <w:rFonts w:ascii="Book Antiqua" w:hAnsi="Book Antiqua" w:cs="Times New Roman"/>
          <w:noProof/>
          <w:lang w:val="en-US" w:eastAsia="id-ID"/>
        </w:rPr>
        <w:t>(</w:t>
      </w:r>
      <w:r w:rsidR="00D327D1" w:rsidRPr="00D327D1">
        <w:rPr>
          <w:rFonts w:ascii="Book Antiqua" w:hAnsi="Book Antiqua" w:cs="Times New Roman"/>
          <w:noProof/>
          <w:lang w:eastAsia="id-ID"/>
        </w:rPr>
        <w:t>2019)</w:t>
      </w:r>
      <w:r w:rsidR="00D327D1">
        <w:rPr>
          <w:rFonts w:ascii="Book Antiqua" w:hAnsi="Book Antiqua" w:cs="Times New Roman"/>
          <w:noProof/>
          <w:lang w:eastAsia="id-ID"/>
        </w:rPr>
        <w:fldChar w:fldCharType="end"/>
      </w:r>
      <w:r w:rsidR="00C47F07">
        <w:rPr>
          <w:rFonts w:ascii="Book Antiqua" w:hAnsi="Book Antiqua" w:cs="Times New Roman"/>
          <w:noProof/>
          <w:lang w:eastAsia="id-ID"/>
        </w:rPr>
        <w:t xml:space="preserve"> </w:t>
      </w:r>
      <w:r w:rsidR="008910CF">
        <w:rPr>
          <w:rFonts w:ascii="Book Antiqua" w:hAnsi="Book Antiqua" w:cs="Times New Roman"/>
          <w:noProof/>
          <w:lang w:eastAsia="id-ID"/>
        </w:rPr>
        <w:t xml:space="preserve">menerangkan bahwa anak yang terlibat aktif dalam menyimak juga aktif dalam mengonstruksikan arti informasi yang diberikan. Anak akan membuat pemahaman baru mereka melalui informasi yang telah mereka terima sebelumnya, mengasosiasikan informasi baru yang mereka dapatkan dengan informasi lama yang mereka rekam sebelumnya, menanyakan tentang ketepatan informasi yang mereka peroleh dengan menggunakan kata-kata mereka sendiri.  </w:t>
      </w:r>
      <w:r>
        <w:rPr>
          <w:rFonts w:ascii="Book Antiqua" w:hAnsi="Book Antiqua" w:cs="Times New Roman"/>
          <w:noProof/>
          <w:lang w:eastAsia="id-ID"/>
        </w:rPr>
        <w:t>Dengan kata lain, penggunaan teknik presentasi akan meningkatkan kemampuan berbicara anak serta kemamp</w:t>
      </w:r>
      <w:r w:rsidR="00C01098">
        <w:rPr>
          <w:rFonts w:ascii="Book Antiqua" w:hAnsi="Book Antiqua" w:cs="Times New Roman"/>
          <w:noProof/>
          <w:lang w:eastAsia="id-ID"/>
        </w:rPr>
        <w:t>uan menyimak atau mendengarnya, karena dua kemampuan ini sangat berhubungan antara satu dengan yang lainnya.</w:t>
      </w:r>
    </w:p>
    <w:p w14:paraId="3818C40C" w14:textId="77777777" w:rsidR="000E3DCA" w:rsidRDefault="009E7869" w:rsidP="000E3DCA">
      <w:pPr>
        <w:pStyle w:val="BodyText"/>
        <w:spacing w:after="0" w:line="240" w:lineRule="auto"/>
        <w:ind w:firstLine="709"/>
        <w:jc w:val="both"/>
        <w:rPr>
          <w:rFonts w:ascii="Book Antiqua" w:hAnsi="Book Antiqua" w:cs="Times New Roman"/>
        </w:rPr>
      </w:pPr>
      <w:r>
        <w:rPr>
          <w:rFonts w:ascii="Book Antiqua" w:hAnsi="Book Antiqua" w:cs="Times New Roman"/>
          <w:noProof/>
          <w:lang w:eastAsia="id-ID"/>
        </w:rPr>
        <w:t xml:space="preserve">Dalam mengaplikasikan teknik presentasi ini, masih terdapat beberapa kekurangan yang peneliti lihat, yaitu struktur bahasa anak masih belum jelas atau tata bahasanya masih kurang terbentuk dengan baik. Hal ini dikarenakan anak melakukan presentasi didepan teman-temannya, jadi ada kekhawatiran dari mereka akan ditertawakan teman-temannya. Hal ini peneliti lihat dari ekspresi wajah mereka ketika sudah maju kedepan kelas untuk melakukan presentasi. </w:t>
      </w:r>
      <w:r w:rsidR="00073EEA">
        <w:rPr>
          <w:rFonts w:ascii="Book Antiqua" w:hAnsi="Book Antiqua" w:cs="Times New Roman"/>
          <w:noProof/>
          <w:lang w:eastAsia="id-ID"/>
        </w:rPr>
        <w:fldChar w:fldCharType="begin" w:fldLock="1"/>
      </w:r>
      <w:r w:rsidR="00073EEA">
        <w:rPr>
          <w:rFonts w:ascii="Book Antiqua" w:hAnsi="Book Antiqua" w:cs="Times New Roman"/>
          <w:noProof/>
          <w:lang w:eastAsia="id-ID"/>
        </w:rPr>
        <w:instrText>ADDIN CSL_CITATION {"citationItems":[{"id":"ITEM-1","itemData":{"DOI":"10.31004/obsesi.v3i1.160","ISSN":"2356-1327","abstract":"Penelitian ini bertujuan memaparkan pemerolehan bahasa anak usia dini dalan proses pemerolehan bahasa melalui apa yang di dengar dan di praktekkan dengan bahasa dan komsonan kata yang mereka miliki. Penelitian ini menggunakan rancangan penelitian deskriptif kualitatif karena penelitian ini memaparkan hasil penelitian berdasarkan fakta yang ada dalam kehidupan sehari hari penuturnya dan proses pemerolehan bahasa pada aspek fonologi anak. Data yang diperoleh adalah hasil penelitian melalui observasi, catatan harian, dan wawancara. Hasil penelitian ini menunjukkan objek sudah menguasai huruf-huruf vokal [a], [i], [u], [e], [?] dan [o]. Dari uraian diatas dapat disimpulkan bahwa pemerolehan bahasa pada anak dalam aspek fonologi di pengaruhi faktor lingkungan khususnya keluarga hal tersebut ditandai dengan banyaknya pembendaharaan kosakata yang mereka dapatkan di lingkungan keluarga dan sekitar. Anak juga sudah bisa mengujarkan beberapa kata benda, kata kerja, dan kata sifat","author":[{"dropping-particle":"","family":"Suardi","given":"Indah Permatasari","non-dropping-particle":"","parse-names":false,"suffix":""},{"dropping-particle":"","family":"Ramadhan","given":"Syahrul","non-dropping-particle":"","parse-names":false,"suffix":""},{"dropping-particle":"","family":"Asri","given":"Yasnur","non-dropping-particle":"","parse-names":false,"suffix":""}],"container-title":"Jurnal Obsesi : Jurnal Pendidikan Anak Usia Dini","id":"ITEM-1","issue":"1","issued":{"date-parts":[["2019"]]},"page":"265","title":"Pemerolehan Bahasa Pertama pada Anak Usia Dini","type":"article-journal","volume":"3"},"uris":["http://www.mendeley.com/documents/?uuid=842e5847-372e-41ca-b329-74b56e38195f"]}],"mendeley":{"formattedCitation":"(Suardi et al., 2019)","manualFormatting":"Suardi dkk., (2019)","plainTextFormattedCitation":"(Suardi et al., 2019)","previouslyFormattedCitation":"(Suardi et al., 2019)"},"properties":{"noteIndex":0},"schema":"https://github.com/citation-style-language/schema/raw/master/csl-citation.json"}</w:instrText>
      </w:r>
      <w:r w:rsidR="00073EEA">
        <w:rPr>
          <w:rFonts w:ascii="Book Antiqua" w:hAnsi="Book Antiqua" w:cs="Times New Roman"/>
          <w:noProof/>
          <w:lang w:eastAsia="id-ID"/>
        </w:rPr>
        <w:fldChar w:fldCharType="separate"/>
      </w:r>
      <w:r w:rsidR="00073EEA" w:rsidRPr="00073EEA">
        <w:rPr>
          <w:rFonts w:ascii="Book Antiqua" w:hAnsi="Book Antiqua" w:cs="Times New Roman"/>
          <w:noProof/>
          <w:lang w:eastAsia="id-ID"/>
        </w:rPr>
        <w:t xml:space="preserve">Suardi </w:t>
      </w:r>
      <w:r w:rsidR="00073EEA">
        <w:rPr>
          <w:rFonts w:ascii="Book Antiqua" w:hAnsi="Book Antiqua" w:cs="Times New Roman"/>
          <w:noProof/>
          <w:lang w:val="en-US" w:eastAsia="id-ID"/>
        </w:rPr>
        <w:t>dkk</w:t>
      </w:r>
      <w:r w:rsidR="00073EEA" w:rsidRPr="00073EEA">
        <w:rPr>
          <w:rFonts w:ascii="Book Antiqua" w:hAnsi="Book Antiqua" w:cs="Times New Roman"/>
          <w:noProof/>
          <w:lang w:eastAsia="id-ID"/>
        </w:rPr>
        <w:t xml:space="preserve">., </w:t>
      </w:r>
      <w:r w:rsidR="00073EEA">
        <w:rPr>
          <w:rFonts w:ascii="Book Antiqua" w:hAnsi="Book Antiqua" w:cs="Times New Roman"/>
          <w:noProof/>
          <w:lang w:val="en-US" w:eastAsia="id-ID"/>
        </w:rPr>
        <w:t>(</w:t>
      </w:r>
      <w:r w:rsidR="00073EEA" w:rsidRPr="00073EEA">
        <w:rPr>
          <w:rFonts w:ascii="Book Antiqua" w:hAnsi="Book Antiqua" w:cs="Times New Roman"/>
          <w:noProof/>
          <w:lang w:eastAsia="id-ID"/>
        </w:rPr>
        <w:t>2019)</w:t>
      </w:r>
      <w:r w:rsidR="00073EEA">
        <w:rPr>
          <w:rFonts w:ascii="Book Antiqua" w:hAnsi="Book Antiqua" w:cs="Times New Roman"/>
          <w:noProof/>
          <w:lang w:eastAsia="id-ID"/>
        </w:rPr>
        <w:fldChar w:fldCharType="end"/>
      </w:r>
      <w:r w:rsidR="00073EEA">
        <w:rPr>
          <w:rFonts w:ascii="Book Antiqua" w:hAnsi="Book Antiqua" w:cs="Times New Roman"/>
          <w:noProof/>
          <w:lang w:val="en-US" w:eastAsia="id-ID"/>
        </w:rPr>
        <w:t xml:space="preserve"> </w:t>
      </w:r>
      <w:r w:rsidR="000B7C01">
        <w:rPr>
          <w:rFonts w:ascii="Book Antiqua" w:hAnsi="Book Antiqua" w:cs="Times New Roman"/>
          <w:noProof/>
          <w:lang w:eastAsia="id-ID"/>
        </w:rPr>
        <w:t xml:space="preserve">mengemukakan bahwa seorang anak tidak dengan tiba-tiba memiliki tata bahasa yang lengkap dengan semua kaidah yang ada didalamnya. Perkembangan tata bahasa akan diperoleh seorang anak melalui beberapa tahap, dan setiap tahap berikutnya akan lebih mendekati struktur dan tata bahasa orang dewasa. </w:t>
      </w:r>
      <w:r>
        <w:rPr>
          <w:rFonts w:ascii="Book Antiqua" w:hAnsi="Book Antiqua" w:cs="Times New Roman"/>
          <w:noProof/>
          <w:lang w:eastAsia="id-ID"/>
        </w:rPr>
        <w:t xml:space="preserve">Jadi, masih adanya kekurangan kemampuan berbicara pada aspek tata bahasa pada anak usia </w:t>
      </w:r>
      <w:r w:rsidR="00C75C98">
        <w:rPr>
          <w:rFonts w:ascii="Book Antiqua" w:hAnsi="Book Antiqua" w:cs="Times New Roman"/>
          <w:noProof/>
          <w:lang w:val="en-US" w:eastAsia="id-ID"/>
        </w:rPr>
        <w:t>7-8</w:t>
      </w:r>
      <w:r>
        <w:rPr>
          <w:rFonts w:ascii="Book Antiqua" w:hAnsi="Book Antiqua" w:cs="Times New Roman"/>
          <w:noProof/>
          <w:lang w:eastAsia="id-ID"/>
        </w:rPr>
        <w:t xml:space="preserve"> tahun itu normal, karena tata bahasa anak tidak serta merta bagus tapi akan berubah seiring rangsangan dan stimulasi yang diberikan nantinya.</w:t>
      </w:r>
    </w:p>
    <w:p w14:paraId="65015DA7" w14:textId="60C3F000" w:rsidR="00EC4833" w:rsidRDefault="00EC4833" w:rsidP="000E3DCA">
      <w:pPr>
        <w:pStyle w:val="BodyText"/>
        <w:spacing w:after="0" w:line="240" w:lineRule="auto"/>
        <w:ind w:firstLine="709"/>
        <w:jc w:val="both"/>
        <w:rPr>
          <w:rFonts w:ascii="Book Antiqua" w:hAnsi="Book Antiqua" w:cs="Times New Roman"/>
          <w:noProof/>
          <w:lang w:eastAsia="id-ID"/>
        </w:rPr>
      </w:pPr>
      <w:r>
        <w:rPr>
          <w:rFonts w:ascii="Book Antiqua" w:hAnsi="Book Antiqua" w:cs="Times New Roman"/>
          <w:noProof/>
          <w:lang w:eastAsia="id-ID"/>
        </w:rPr>
        <w:t xml:space="preserve">Selain itu penggunaan teknik presentasi ini menuntut kerja keras dan kerja cerdas seorang guru agar mampu membimbing anak-anak melakukan kegiatan presentasi dengan baik. Jika anak mampu menguasai langkah-langkah teknik pembelajaran dengan baik, melakukan kegiatan sesuai tujuan, maka tujuan pembelajaran akan tercapai. Oleh sebab itu guru sudah bisa dikatakan profesional karena mampu mengelola kegiatan pembelajaran dengan efektif. Hal ini seperti yang diungkapkan oleh </w:t>
      </w:r>
      <w:r w:rsidR="00073EEA">
        <w:rPr>
          <w:rFonts w:ascii="Book Antiqua" w:hAnsi="Book Antiqua" w:cs="Times New Roman"/>
          <w:noProof/>
          <w:lang w:eastAsia="id-ID"/>
        </w:rPr>
        <w:fldChar w:fldCharType="begin" w:fldLock="1"/>
      </w:r>
      <w:r w:rsidR="00073EEA">
        <w:rPr>
          <w:rFonts w:ascii="Book Antiqua" w:hAnsi="Book Antiqua" w:cs="Times New Roman"/>
          <w:noProof/>
          <w:lang w:eastAsia="id-ID"/>
        </w:rPr>
        <w:instrText>ADDIN CSL_CITATION {"citationItems":[{"id":"ITEM-1","itemData":{"DOI":"10.31004/obsesi.v2i2.76","ISSN":"2356-1327","abstract":"Playing is a learning method that best suits learning in early childhood. The clap hand games is one of the types of play that is applied in Early Childhood Education. The purpose of education in early childhood is to develop six aspects of its development namely; aspects of religious and moral norms, aspects of the physical and motor, aspects of cognition, aspects of the emotional social, aspects of language and aspects of art. This study aimed to know the utilization of deep pat game on improving aspects of cognitive in early childhood. The subjects of this study were children of group B Taman Kanak-Kanak (TK) Flamboyan Mekar Tapung District Kampar regency a number of 14 girls and 8 boys. Data collection Technic used is documentation, questionnaire, and interview. This research involves the Ikatan Guru Taman Kanak-Kanak Indonesia (IGTKI) Tapung District to gain input in the development of game pat in order to obtain results. The results of the analysis showed that 86% of children could increase aspects of cognitive development","author":[{"dropping-particle":"","family":"Fauziddin","given":"Mohammad","non-dropping-particle":"","parse-names":false,"suffix":""},{"dropping-particle":"","family":"Mufarizuddin","given":"Mufarizuddin","non-dropping-particle":"","parse-names":false,"suffix":""}],"container-title":"Jurnal Obsesi : Jurnal Pendidikan Anak Usia Dini","id":"ITEM-1","issue":"2","issued":{"date-parts":[["2018"]]},"page":"162","title":"Useful of Clap Hand Games for Optimalize Cogtivite Aspects in Early Childhood Education","type":"article-journal","volume":"2"},"uris":["http://www.mendeley.com/documents/?uuid=283f0512-a7c1-4729-80b2-d0f4aab43254"]}],"mendeley":{"formattedCitation":"(Fauziddin &amp; Mufarizuddin, 2018)","manualFormatting":"Fauziddin &amp; Mufarizuddin (2018)","plainTextFormattedCitation":"(Fauziddin &amp; Mufarizuddin, 2018)","previouslyFormattedCitation":"(Fauziddin &amp; Mufarizuddin, 2018)"},"properties":{"noteIndex":0},"schema":"https://github.com/citation-style-language/schema/raw/master/csl-citation.json"}</w:instrText>
      </w:r>
      <w:r w:rsidR="00073EEA">
        <w:rPr>
          <w:rFonts w:ascii="Book Antiqua" w:hAnsi="Book Antiqua" w:cs="Times New Roman"/>
          <w:noProof/>
          <w:lang w:eastAsia="id-ID"/>
        </w:rPr>
        <w:fldChar w:fldCharType="separate"/>
      </w:r>
      <w:r w:rsidR="00073EEA" w:rsidRPr="00073EEA">
        <w:rPr>
          <w:rFonts w:ascii="Book Antiqua" w:hAnsi="Book Antiqua" w:cs="Times New Roman"/>
          <w:noProof/>
          <w:lang w:eastAsia="id-ID"/>
        </w:rPr>
        <w:t>Fauziddin &amp; Mufarizuddin</w:t>
      </w:r>
      <w:r w:rsidR="00073EEA">
        <w:rPr>
          <w:rFonts w:ascii="Book Antiqua" w:hAnsi="Book Antiqua" w:cs="Times New Roman"/>
          <w:noProof/>
          <w:lang w:val="en-US" w:eastAsia="id-ID"/>
        </w:rPr>
        <w:t xml:space="preserve"> (</w:t>
      </w:r>
      <w:r w:rsidR="00073EEA" w:rsidRPr="00073EEA">
        <w:rPr>
          <w:rFonts w:ascii="Book Antiqua" w:hAnsi="Book Antiqua" w:cs="Times New Roman"/>
          <w:noProof/>
          <w:lang w:eastAsia="id-ID"/>
        </w:rPr>
        <w:t>2018)</w:t>
      </w:r>
      <w:r w:rsidR="00073EEA">
        <w:rPr>
          <w:rFonts w:ascii="Book Antiqua" w:hAnsi="Book Antiqua" w:cs="Times New Roman"/>
          <w:noProof/>
          <w:lang w:eastAsia="id-ID"/>
        </w:rPr>
        <w:fldChar w:fldCharType="end"/>
      </w:r>
      <w:r w:rsidR="00073EEA">
        <w:rPr>
          <w:rFonts w:ascii="Book Antiqua" w:hAnsi="Book Antiqua" w:cs="Times New Roman"/>
          <w:noProof/>
          <w:lang w:val="en-US" w:eastAsia="id-ID"/>
        </w:rPr>
        <w:t xml:space="preserve"> </w:t>
      </w:r>
      <w:r>
        <w:rPr>
          <w:rFonts w:ascii="Book Antiqua" w:hAnsi="Book Antiqua" w:cs="Times New Roman"/>
          <w:noProof/>
          <w:lang w:eastAsia="id-ID"/>
        </w:rPr>
        <w:t xml:space="preserve">yang menyebutkan bahwa apabila guru dapat mengajar dengan cara yang profesional, maka tujuan pembelajaran akan dapat tercapai. Guru yang profesional adalah guru yang mampu mengelola kegiatan pembelajaran dengan baik, meningkatkan pengetahuan serta kemampuan anak didik dan membuat anak didik ammpu mengaplikasikan pengetahuannya pada kehidupan sehari-hari. </w:t>
      </w:r>
    </w:p>
    <w:p w14:paraId="57DB2350" w14:textId="77777777" w:rsidR="00ED1CA8" w:rsidRDefault="00ED1CA8" w:rsidP="000E3DCA">
      <w:pPr>
        <w:pStyle w:val="BodyText"/>
        <w:spacing w:after="0" w:line="240" w:lineRule="auto"/>
        <w:ind w:firstLine="709"/>
        <w:jc w:val="both"/>
        <w:rPr>
          <w:rFonts w:ascii="Book Antiqua" w:hAnsi="Book Antiqua" w:cs="Times New Roman"/>
        </w:rPr>
      </w:pPr>
    </w:p>
    <w:p w14:paraId="4A538C99" w14:textId="77777777" w:rsidR="00DC3199" w:rsidRPr="005474D6" w:rsidRDefault="00DC3199" w:rsidP="006A1955">
      <w:pPr>
        <w:pStyle w:val="BodyText"/>
        <w:spacing w:after="0" w:line="240" w:lineRule="auto"/>
        <w:jc w:val="both"/>
        <w:rPr>
          <w:rFonts w:ascii="Book Antiqua" w:hAnsi="Book Antiqua" w:cs="Times New Roman"/>
          <w:b/>
          <w:sz w:val="28"/>
          <w:szCs w:val="28"/>
        </w:rPr>
      </w:pPr>
      <w:r w:rsidRPr="005474D6">
        <w:rPr>
          <w:rFonts w:ascii="Book Antiqua" w:hAnsi="Book Antiqua" w:cs="Times New Roman"/>
          <w:b/>
          <w:sz w:val="28"/>
          <w:szCs w:val="28"/>
        </w:rPr>
        <w:t>SIMPULAN</w:t>
      </w:r>
    </w:p>
    <w:p w14:paraId="02459377" w14:textId="1270ACCA" w:rsidR="00DC3199" w:rsidRPr="005474D6" w:rsidRDefault="00ED1CA8" w:rsidP="00AC4988">
      <w:pPr>
        <w:spacing w:after="0" w:line="240" w:lineRule="auto"/>
        <w:ind w:firstLine="709"/>
        <w:jc w:val="both"/>
        <w:rPr>
          <w:rFonts w:ascii="Book Antiqua" w:hAnsi="Book Antiqua" w:cs="Times New Roman"/>
          <w:noProof/>
          <w:lang w:eastAsia="id-ID"/>
        </w:rPr>
      </w:pPr>
      <w:r>
        <w:rPr>
          <w:rFonts w:ascii="Book Antiqua" w:hAnsi="Book Antiqua" w:cs="Times New Roman"/>
        </w:rPr>
        <w:t>T</w:t>
      </w:r>
      <w:r w:rsidR="00AC4988" w:rsidRPr="002D496A">
        <w:rPr>
          <w:rFonts w:ascii="Book Antiqua" w:hAnsi="Book Antiqua"/>
        </w:rPr>
        <w:t>erjadi peningkatan kemampuan berbicara anak dari kondisi awal, siklus 1</w:t>
      </w:r>
      <w:r w:rsidR="00AC4988">
        <w:rPr>
          <w:rFonts w:ascii="Book Antiqua" w:hAnsi="Book Antiqua"/>
        </w:rPr>
        <w:t xml:space="preserve"> dan</w:t>
      </w:r>
      <w:r w:rsidR="00AC4988" w:rsidRPr="002D496A">
        <w:rPr>
          <w:rFonts w:ascii="Book Antiqua" w:hAnsi="Book Antiqua"/>
        </w:rPr>
        <w:t xml:space="preserve"> siklus 2.</w:t>
      </w:r>
      <w:r>
        <w:rPr>
          <w:rFonts w:ascii="Book Antiqua" w:hAnsi="Book Antiqua"/>
        </w:rPr>
        <w:t xml:space="preserve"> Sehingga dapat disimpulkan</w:t>
      </w:r>
      <w:r w:rsidR="00E968A5">
        <w:rPr>
          <w:rFonts w:ascii="Book Antiqua" w:hAnsi="Book Antiqua"/>
        </w:rPr>
        <w:t xml:space="preserve"> bahwa</w:t>
      </w:r>
      <w:r>
        <w:rPr>
          <w:rFonts w:ascii="Book Antiqua" w:hAnsi="Book Antiqua"/>
        </w:rPr>
        <w:t xml:space="preserve"> t</w:t>
      </w:r>
      <w:r w:rsidR="00AC4988" w:rsidRPr="002D496A">
        <w:rPr>
          <w:rFonts w:ascii="Book Antiqua" w:hAnsi="Book Antiqua"/>
          <w:noProof/>
          <w:lang w:eastAsia="id-ID"/>
        </w:rPr>
        <w:t>eknik presentasi dapat meningkatkan kemampuan berbicara anak usia dini.</w:t>
      </w:r>
      <w:r w:rsidR="00AC4988">
        <w:rPr>
          <w:rFonts w:ascii="Book Antiqua" w:hAnsi="Book Antiqua" w:cs="Times New Roman"/>
          <w:noProof/>
          <w:lang w:val="en-US" w:eastAsia="id-ID"/>
        </w:rPr>
        <w:t xml:space="preserve"> </w:t>
      </w:r>
      <w:r w:rsidR="002538DA">
        <w:rPr>
          <w:rFonts w:ascii="Book Antiqua" w:hAnsi="Book Antiqua" w:cs="Times New Roman"/>
          <w:noProof/>
          <w:lang w:eastAsia="id-ID"/>
        </w:rPr>
        <w:t>Aspek-apek perkembangan pada kemampuan berbicara anak meliputi</w:t>
      </w:r>
      <w:r w:rsidR="002538DA" w:rsidRPr="002538DA">
        <w:rPr>
          <w:rFonts w:ascii="Book Antiqua" w:hAnsi="Book Antiqua" w:cs="Times New Roman"/>
        </w:rPr>
        <w:t xml:space="preserve"> </w:t>
      </w:r>
      <w:r w:rsidR="002538DA">
        <w:rPr>
          <w:rFonts w:ascii="Book Antiqua" w:hAnsi="Book Antiqua" w:cs="Times New Roman"/>
        </w:rPr>
        <w:t xml:space="preserve">lafal, tata bahasa, kosakata, kefasihan, isi pembicaraan dan pemahaman. </w:t>
      </w:r>
      <w:r>
        <w:rPr>
          <w:rFonts w:ascii="Book Antiqua" w:hAnsi="Book Antiqua" w:cs="Times New Roman"/>
        </w:rPr>
        <w:t>A</w:t>
      </w:r>
      <w:r w:rsidR="002538DA">
        <w:rPr>
          <w:rFonts w:ascii="Book Antiqua" w:hAnsi="Book Antiqua" w:cs="Times New Roman"/>
        </w:rPr>
        <w:t xml:space="preserve">spek tata </w:t>
      </w:r>
      <w:r w:rsidR="002538DA">
        <w:rPr>
          <w:rFonts w:ascii="Book Antiqua" w:hAnsi="Book Antiqua" w:cs="Times New Roman"/>
        </w:rPr>
        <w:lastRenderedPageBreak/>
        <w:t xml:space="preserve">bahasa anak masih terlihat belum sepenuhnya berkembang. Hal ini dikarenakan teknik presentasi membuat anak harus berbicara spontan, tanpa menghiraukan tata bahasanya. </w:t>
      </w:r>
    </w:p>
    <w:p w14:paraId="5CECF335" w14:textId="77777777" w:rsidR="00AC4988" w:rsidRDefault="00AC4988" w:rsidP="006A1955">
      <w:pPr>
        <w:pStyle w:val="BodyText"/>
        <w:spacing w:after="0" w:line="240" w:lineRule="auto"/>
        <w:jc w:val="both"/>
        <w:rPr>
          <w:rFonts w:ascii="Book Antiqua" w:hAnsi="Book Antiqua" w:cs="Times New Roman"/>
          <w:b/>
        </w:rPr>
      </w:pPr>
    </w:p>
    <w:p w14:paraId="52DE4A2D" w14:textId="572CB593" w:rsidR="006F14D5" w:rsidRPr="005474D6" w:rsidRDefault="00272DF7" w:rsidP="006A1955">
      <w:pPr>
        <w:pStyle w:val="BodyText"/>
        <w:spacing w:after="0" w:line="240" w:lineRule="auto"/>
        <w:jc w:val="both"/>
        <w:rPr>
          <w:rFonts w:ascii="Book Antiqua" w:hAnsi="Book Antiqua" w:cs="Times New Roman"/>
          <w:b/>
          <w:sz w:val="28"/>
          <w:szCs w:val="28"/>
        </w:rPr>
      </w:pPr>
      <w:r w:rsidRPr="005474D6">
        <w:rPr>
          <w:rFonts w:ascii="Book Antiqua" w:hAnsi="Book Antiqua" w:cs="Times New Roman"/>
          <w:b/>
          <w:sz w:val="28"/>
          <w:szCs w:val="28"/>
        </w:rPr>
        <w:t>UCAPAN TERIMA</w:t>
      </w:r>
      <w:r w:rsidR="00ED1CA8">
        <w:rPr>
          <w:rFonts w:ascii="Book Antiqua" w:hAnsi="Book Antiqua" w:cs="Times New Roman"/>
          <w:b/>
          <w:sz w:val="28"/>
          <w:szCs w:val="28"/>
        </w:rPr>
        <w:t xml:space="preserve"> </w:t>
      </w:r>
      <w:r w:rsidR="002B7E55" w:rsidRPr="005474D6">
        <w:rPr>
          <w:rFonts w:ascii="Book Antiqua" w:hAnsi="Book Antiqua" w:cs="Times New Roman"/>
          <w:b/>
          <w:sz w:val="28"/>
          <w:szCs w:val="28"/>
        </w:rPr>
        <w:t>KASIH</w:t>
      </w:r>
    </w:p>
    <w:p w14:paraId="34D071CC" w14:textId="1FA9F2A4" w:rsidR="006F14D5" w:rsidRPr="001D12A3" w:rsidRDefault="005A65B9" w:rsidP="00470A62">
      <w:pPr>
        <w:pStyle w:val="BodyText"/>
        <w:spacing w:after="0" w:line="240" w:lineRule="auto"/>
        <w:ind w:firstLine="709"/>
        <w:jc w:val="both"/>
        <w:rPr>
          <w:rFonts w:ascii="Book Antiqua" w:hAnsi="Book Antiqua" w:cs="Times New Roman"/>
          <w:lang w:val="en-US"/>
        </w:rPr>
      </w:pPr>
      <w:r>
        <w:rPr>
          <w:rFonts w:ascii="Book Antiqua" w:hAnsi="Book Antiqua" w:cs="Times New Roman"/>
        </w:rPr>
        <w:t xml:space="preserve">Ucapan </w:t>
      </w:r>
      <w:r w:rsidR="006F14D5" w:rsidRPr="005474D6">
        <w:rPr>
          <w:rFonts w:ascii="Book Antiqua" w:hAnsi="Book Antiqua" w:cs="Times New Roman"/>
        </w:rPr>
        <w:t xml:space="preserve">terima kasih </w:t>
      </w:r>
      <w:r>
        <w:rPr>
          <w:rFonts w:ascii="Book Antiqua" w:hAnsi="Book Antiqua" w:cs="Times New Roman"/>
        </w:rPr>
        <w:t xml:space="preserve">peneliti sampaikan </w:t>
      </w:r>
      <w:r w:rsidR="006F14D5" w:rsidRPr="005474D6">
        <w:rPr>
          <w:rFonts w:ascii="Book Antiqua" w:hAnsi="Book Antiqua" w:cs="Times New Roman"/>
        </w:rPr>
        <w:t xml:space="preserve">kepada </w:t>
      </w:r>
      <w:r w:rsidR="001D12A3">
        <w:rPr>
          <w:rFonts w:ascii="Book Antiqua" w:hAnsi="Book Antiqua" w:cs="Times New Roman"/>
          <w:lang w:val="en-US"/>
        </w:rPr>
        <w:t>Tim Editor E-Journal Obsesi yang sudah memberikan kesempatan sehingga jurnal ini siap untuk diterbitkan</w:t>
      </w:r>
      <w:r w:rsidR="00874F7D">
        <w:rPr>
          <w:rFonts w:ascii="Book Antiqua" w:hAnsi="Book Antiqua" w:cs="Times New Roman"/>
        </w:rPr>
        <w:t>.</w:t>
      </w:r>
      <w:r w:rsidR="001D12A3">
        <w:rPr>
          <w:rFonts w:ascii="Book Antiqua" w:hAnsi="Book Antiqua" w:cs="Times New Roman"/>
          <w:lang w:val="en-US"/>
        </w:rPr>
        <w:t xml:space="preserve"> Selanjutnya ucapan terima kasih juga peneliti sampaikan kepada tim reviewer yang sudah meluangkan waktunya untuk mereview serta memberikan banyak masukan dan konstribusi sehingga jurnal ini lebih sempurna. Terima kasih kepada </w:t>
      </w:r>
      <w:r w:rsidR="001D12A3">
        <w:rPr>
          <w:rFonts w:ascii="Book Antiqua" w:hAnsi="Book Antiqua" w:cs="Times New Roman"/>
        </w:rPr>
        <w:t xml:space="preserve">dosen </w:t>
      </w:r>
      <w:r w:rsidR="001D12A3">
        <w:rPr>
          <w:rFonts w:ascii="Book Antiqua" w:hAnsi="Book Antiqua" w:cs="Times New Roman"/>
          <w:lang w:val="en-US"/>
        </w:rPr>
        <w:t xml:space="preserve">serta </w:t>
      </w:r>
      <w:r w:rsidR="001D12A3">
        <w:rPr>
          <w:rFonts w:ascii="Book Antiqua" w:hAnsi="Book Antiqua" w:cs="Times New Roman"/>
        </w:rPr>
        <w:t>kepala program pascasarjana PG PAUD Universitas Negeri Padang atas dukungan terhadap penyelesaian penelitian in</w:t>
      </w:r>
      <w:r w:rsidR="001D12A3">
        <w:rPr>
          <w:rFonts w:ascii="Book Antiqua" w:hAnsi="Book Antiqua" w:cs="Times New Roman"/>
          <w:lang w:val="en-US"/>
        </w:rPr>
        <w:t>i. Selanjutnya, terima kasih juga kepada kepala sekolah dan ketua Yayasan Al Huffazh Payakumbuh, santri Kuttab 3 Al Huffazh Payakumbuh, siswa kelas 2 SD</w:t>
      </w:r>
      <w:r w:rsidR="001D12A3" w:rsidRPr="001D12A3">
        <w:rPr>
          <w:rFonts w:ascii="Book Antiqua" w:hAnsi="Book Antiqua" w:cs="Times New Roman"/>
          <w:lang w:val="en-US"/>
        </w:rPr>
        <w:t xml:space="preserve"> </w:t>
      </w:r>
      <w:r w:rsidR="001D12A3">
        <w:rPr>
          <w:rFonts w:ascii="Book Antiqua" w:hAnsi="Book Antiqua" w:cs="Times New Roman"/>
          <w:lang w:val="en-US"/>
        </w:rPr>
        <w:t>Al Huffazh Payakumbuh, pihak sekolah serta orang tua siswa yang terlibat dan telah membantu terlaksananya penelitian ini.</w:t>
      </w:r>
    </w:p>
    <w:p w14:paraId="3BAA6398" w14:textId="77777777" w:rsidR="00C90C92" w:rsidRPr="005474D6" w:rsidRDefault="00C90C92" w:rsidP="006A1955">
      <w:pPr>
        <w:pStyle w:val="BodyText"/>
        <w:spacing w:after="0" w:line="240" w:lineRule="auto"/>
        <w:ind w:firstLine="567"/>
        <w:jc w:val="both"/>
        <w:rPr>
          <w:rFonts w:ascii="Book Antiqua" w:hAnsi="Book Antiqua" w:cs="Times New Roman"/>
        </w:rPr>
      </w:pPr>
    </w:p>
    <w:p w14:paraId="12BB98CF" w14:textId="3A3AAD25" w:rsidR="006F14D5" w:rsidRDefault="006F14D5" w:rsidP="006A1955">
      <w:pPr>
        <w:pStyle w:val="BodyText"/>
        <w:spacing w:after="0" w:line="240" w:lineRule="auto"/>
        <w:jc w:val="both"/>
        <w:rPr>
          <w:rFonts w:ascii="Book Antiqua" w:hAnsi="Book Antiqua" w:cs="Times New Roman"/>
          <w:b/>
          <w:sz w:val="28"/>
          <w:szCs w:val="28"/>
        </w:rPr>
      </w:pPr>
      <w:r w:rsidRPr="005474D6">
        <w:rPr>
          <w:rFonts w:ascii="Book Antiqua" w:hAnsi="Book Antiqua" w:cs="Times New Roman"/>
          <w:b/>
          <w:sz w:val="28"/>
          <w:szCs w:val="28"/>
        </w:rPr>
        <w:t>DAFTAR PUSTAKA</w:t>
      </w:r>
    </w:p>
    <w:p w14:paraId="51754763" w14:textId="77777777" w:rsidR="00ED1CA8" w:rsidRPr="00ED1CA8" w:rsidRDefault="00ED1CA8" w:rsidP="00ED1CA8">
      <w:pPr>
        <w:spacing w:after="0" w:line="240" w:lineRule="auto"/>
        <w:ind w:left="709" w:hanging="709"/>
        <w:jc w:val="both"/>
        <w:rPr>
          <w:rFonts w:ascii="Book Antiqua" w:hAnsi="Book Antiqua"/>
          <w:color w:val="000000"/>
          <w:lang w:eastAsia="id-ID"/>
        </w:rPr>
      </w:pPr>
      <w:r w:rsidRPr="00ED1CA8">
        <w:rPr>
          <w:rFonts w:ascii="Book Antiqua" w:hAnsi="Book Antiqua"/>
          <w:color w:val="000000"/>
        </w:rPr>
        <w:t>Abidin, Yunus, Misbah, B. Faris J.M, Putra Adita Widara dan Ertinawati, Y. (2017). Kemahiran Berbahasa Indonesia untuk Perguruan Tinggi. PT Bumi Aksara.</w:t>
      </w:r>
    </w:p>
    <w:p w14:paraId="174059A5" w14:textId="79A66C1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Anggraeni, D., Hartati, S., &amp; Nurani, Y. (2019). Implementasi Metode Bercerita dan Harga Diri dalam Meningkatkan Kemampuan Berbicara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3(2), 404. </w:t>
      </w:r>
      <w:hyperlink r:id="rId17" w:tgtFrame="_blank" w:history="1">
        <w:r w:rsidRPr="00ED1CA8">
          <w:rPr>
            <w:rStyle w:val="Hyperlink"/>
            <w:rFonts w:ascii="Book Antiqua" w:hAnsi="Book Antiqua"/>
          </w:rPr>
          <w:t>https://doi.org/10.31004/obsesi.v3i2.224</w:t>
        </w:r>
      </w:hyperlink>
    </w:p>
    <w:p w14:paraId="10AB4B7C" w14:textId="008DA951"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Aprinawati, I. (2017). Penggunaan Media Gambar Seri Untuk Meningkatkan Kemampuan Berbicara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1(1), 72. </w:t>
      </w:r>
      <w:hyperlink r:id="rId18" w:tgtFrame="_blank" w:history="1">
        <w:r w:rsidRPr="00ED1CA8">
          <w:rPr>
            <w:rStyle w:val="Hyperlink"/>
            <w:rFonts w:ascii="Book Antiqua" w:hAnsi="Book Antiqua"/>
          </w:rPr>
          <w:t>https://doi.org/10.31004/obsesi.v1i1.33</w:t>
        </w:r>
      </w:hyperlink>
    </w:p>
    <w:p w14:paraId="08794602"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Dr. SKM, Sandu Siyoto, M. K., &amp; Ali, M. A. S. M. (2015). Dasar Metodologi Penelitian Dr. Sandu Siyoto, SKM, M.Kes M. Ali Sodik, M.A. 1. Dasar Metodologi Penelitian, 1-109.</w:t>
      </w:r>
    </w:p>
    <w:p w14:paraId="4E591145" w14:textId="55A53EBF"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Elya, M. H., Nadiroh, N., &amp; Nurani, Y. (2019). Pengaruh Metode Bercerita dan Gaya Belajar terhadap Kemampuan Berbicara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4(1), 312. </w:t>
      </w:r>
      <w:hyperlink r:id="rId19" w:tgtFrame="_blank" w:history="1">
        <w:r w:rsidRPr="00ED1CA8">
          <w:rPr>
            <w:rStyle w:val="Hyperlink"/>
            <w:rFonts w:ascii="Book Antiqua" w:hAnsi="Book Antiqua"/>
          </w:rPr>
          <w:t>https://doi.org/10.31004/obsesi.v4i1.326</w:t>
        </w:r>
      </w:hyperlink>
    </w:p>
    <w:p w14:paraId="5B55AACB" w14:textId="3F6519AD"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Fauziddin, M. (2017). Upaya Peningkatan Kemampuan Bahasa Anak Usia 4-5 Tahun melalui Kegiatan Menceritakan Kembali Isi Cerita di Kelompok Bermain Aisyiyah Gobah Kecamatan Tambang.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1(1), 42. </w:t>
      </w:r>
      <w:hyperlink r:id="rId20" w:tgtFrame="_blank" w:history="1">
        <w:r w:rsidRPr="00ED1CA8">
          <w:rPr>
            <w:rStyle w:val="Hyperlink"/>
            <w:rFonts w:ascii="Book Antiqua" w:hAnsi="Book Antiqua"/>
          </w:rPr>
          <w:t>https://doi.org/10.31004/obsesi.v1i1.30</w:t>
        </w:r>
      </w:hyperlink>
    </w:p>
    <w:p w14:paraId="7E257070" w14:textId="2F004CA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Fauziddin, M., &amp; Mufarizuddin, M. (2018). Useful of Clap Hand Games for Optimalize Cogtivite Aspects in Early Childhood Education.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2(2), 162. </w:t>
      </w:r>
      <w:hyperlink r:id="rId21" w:tgtFrame="_blank" w:history="1">
        <w:r w:rsidRPr="00ED1CA8">
          <w:rPr>
            <w:rStyle w:val="Hyperlink"/>
            <w:rFonts w:ascii="Book Antiqua" w:hAnsi="Book Antiqua"/>
          </w:rPr>
          <w:t>https://doi.org/10.31004/obsesi.v2i2.76</w:t>
        </w:r>
      </w:hyperlink>
    </w:p>
    <w:p w14:paraId="34D138F9" w14:textId="39896FC5"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Fika, Y., Meilanie, S. M., &amp; Fridani, L. (2019). Peningkatan Kemampuan Bicara Anak melalui Bermain Peran Berbasis Budaya.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4(1), 50. </w:t>
      </w:r>
      <w:hyperlink r:id="rId22" w:tgtFrame="_blank" w:history="1">
        <w:r w:rsidRPr="00ED1CA8">
          <w:rPr>
            <w:rStyle w:val="Hyperlink"/>
            <w:rFonts w:ascii="Book Antiqua" w:hAnsi="Book Antiqua"/>
          </w:rPr>
          <w:t>https://doi.org/10.31004/obsesi.v4i1.229</w:t>
        </w:r>
      </w:hyperlink>
    </w:p>
    <w:p w14:paraId="3AA8FEB0" w14:textId="6891AEE2"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Fitriani, D., Fajriah, H., &amp; Rahmita, W. (2019). Media Belajar Big Book dalam Mengembangkan Kemampuan Berbahasa Reseptif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4(1), 247. </w:t>
      </w:r>
      <w:hyperlink r:id="rId23" w:tgtFrame="_blank" w:history="1">
        <w:r w:rsidRPr="00ED1CA8">
          <w:rPr>
            <w:rStyle w:val="Hyperlink"/>
            <w:rFonts w:ascii="Book Antiqua" w:hAnsi="Book Antiqua"/>
          </w:rPr>
          <w:t>https://doi.org/10.31004/obsesi.v4i1.197</w:t>
        </w:r>
      </w:hyperlink>
    </w:p>
    <w:p w14:paraId="7A3DD6C6" w14:textId="37EEF788"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Hasanah, N., &amp; Sugito, S. (2020). Analisis Pola Asuh Orang Tua terhadap Keterlambatan Bicara pada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4(2), 913. </w:t>
      </w:r>
      <w:hyperlink r:id="rId24" w:tgtFrame="_blank" w:history="1">
        <w:r w:rsidRPr="00ED1CA8">
          <w:rPr>
            <w:rStyle w:val="Hyperlink"/>
            <w:rFonts w:ascii="Book Antiqua" w:hAnsi="Book Antiqua"/>
          </w:rPr>
          <w:t>https://doi.org/10.31004/obsesi.v4i2.456</w:t>
        </w:r>
      </w:hyperlink>
    </w:p>
    <w:p w14:paraId="031C4389"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Hasiana, I., &amp; Wirastania, A. (2017). Pengaruh Musik dalam Mengembangkan Kemampuan Mengenal Bilangan Siswa Kelompok A di TK Lintang Surabaya. Jurnal Obsesi</w:t>
      </w:r>
      <w:r w:rsidRPr="00ED1CA8">
        <w:rPr>
          <w:rFonts w:ascii="Times New Roman" w:hAnsi="Times New Roman" w:cs="Times New Roman"/>
          <w:color w:val="000000"/>
        </w:rPr>
        <w:t> </w:t>
      </w:r>
      <w:r w:rsidRPr="00ED1CA8">
        <w:rPr>
          <w:rFonts w:ascii="Book Antiqua" w:hAnsi="Book Antiqua"/>
          <w:color w:val="000000"/>
        </w:rPr>
        <w:t>: Jurnal Pendidikan Anak Usia Dini, 1(2), 131. https://doi.org/10.31004/obsesi.v1i2.25</w:t>
      </w:r>
      <w:r w:rsidRPr="00ED1CA8">
        <w:rPr>
          <w:rFonts w:ascii="Book Antiqua" w:hAnsi="Book Antiqua"/>
          <w:color w:val="000000"/>
        </w:rPr>
        <w:br/>
      </w:r>
      <w:hyperlink r:id="rId25" w:tgtFrame="_blank" w:history="1">
        <w:r w:rsidRPr="00ED1CA8">
          <w:rPr>
            <w:rStyle w:val="Hyperlink"/>
            <w:rFonts w:ascii="Book Antiqua" w:hAnsi="Book Antiqua"/>
          </w:rPr>
          <w:t>https://doi.org/10.31004/obsesi.v1i2.25</w:t>
        </w:r>
      </w:hyperlink>
    </w:p>
    <w:p w14:paraId="5F862694" w14:textId="659AF7AB"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Hewi, L., &amp; Asnawati, L. (2020). Strategi Pendidik Anak Usia Dini Era Covid-19 dalam Menumbuhkan Kemampuan Berfikir Logis.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5(1), 158. </w:t>
      </w:r>
      <w:hyperlink r:id="rId26" w:tgtFrame="_blank" w:history="1">
        <w:r w:rsidRPr="00ED1CA8">
          <w:rPr>
            <w:rStyle w:val="Hyperlink"/>
            <w:rFonts w:ascii="Book Antiqua" w:hAnsi="Book Antiqua"/>
          </w:rPr>
          <w:t>https://doi.org/10.31004/obsesi.v5i1.530</w:t>
        </w:r>
      </w:hyperlink>
    </w:p>
    <w:p w14:paraId="037CC58D" w14:textId="0C9124CA" w:rsidR="00ED1CA8" w:rsidRPr="00ED1CA8" w:rsidRDefault="00B04022" w:rsidP="00ED1CA8">
      <w:pPr>
        <w:spacing w:after="0" w:line="240" w:lineRule="auto"/>
        <w:ind w:left="709" w:hanging="709"/>
        <w:jc w:val="both"/>
        <w:rPr>
          <w:rFonts w:ascii="Book Antiqua" w:hAnsi="Book Antiqua"/>
          <w:color w:val="000000"/>
        </w:rPr>
      </w:pPr>
      <w:r w:rsidRPr="00B04022">
        <w:rPr>
          <w:rFonts w:ascii="Book Antiqua" w:hAnsi="Book Antiqua"/>
          <w:color w:val="000000"/>
        </w:rPr>
        <w:lastRenderedPageBreak/>
        <w:t>Salimah. 2011. Dampak Penerapan Bermain Dengan Media Gambar Seri Dalam Mengembangkan Keterampilan Berbicara dan Penguasaan Kosa Kata Anak Usia Dini. (Online). Jurnal.upi.edu/file/18-salimah.pdf (diakses pada 30 Agustus 2015, 5.35 PM)</w:t>
      </w:r>
      <w:r w:rsidRPr="00B04022">
        <w:rPr>
          <w:rFonts w:ascii="Book Antiqua" w:hAnsi="Book Antiqua"/>
          <w:color w:val="000000"/>
        </w:rPr>
        <w:t xml:space="preserve"> </w:t>
      </w:r>
      <w:r w:rsidR="00ED1CA8" w:rsidRPr="00ED1CA8">
        <w:rPr>
          <w:rFonts w:ascii="Book Antiqua" w:hAnsi="Book Antiqua"/>
          <w:color w:val="000000"/>
        </w:rPr>
        <w:t>Kurnia, R. (2019). Bahasa Anak Usia Dini. Deepublish Publisher.</w:t>
      </w:r>
    </w:p>
    <w:p w14:paraId="7BC7750B"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Robingatin &amp; Ulfah, Zakiyah. (2019). Pengembangan Bahasa Anak Usia Dini (Analisis Kemampuan Bercerita Anak). Yogyakarta: Ar-Ruzz Media.</w:t>
      </w:r>
    </w:p>
    <w:p w14:paraId="448C9BF2" w14:textId="300BCBCE"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 xml:space="preserve">Misbah. (2014). </w:t>
      </w:r>
      <w:r w:rsidR="00112E4C" w:rsidRPr="00ED1CA8">
        <w:rPr>
          <w:rFonts w:ascii="Book Antiqua" w:hAnsi="Book Antiqua"/>
          <w:color w:val="000000"/>
        </w:rPr>
        <w:t xml:space="preserve">Pembelajaran Matematika </w:t>
      </w:r>
      <w:r w:rsidRPr="00ED1CA8">
        <w:rPr>
          <w:rFonts w:ascii="Book Antiqua" w:hAnsi="Book Antiqua"/>
          <w:color w:val="000000"/>
        </w:rPr>
        <w:t>Menggunakan media realia. 1-12.</w:t>
      </w:r>
    </w:p>
    <w:p w14:paraId="65315627"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Ro'isatin, U. A., Asri, A. N., &amp; Widowati, T. (2020). Penerapan Metode Presentasi Untuk Meningkatkan Speaking Skills Mahasiswa Program Studi D-IV Ototronik. Jurnal Ilmiah Edukasi &amp; Sosial, 11(1), 73-79.</w:t>
      </w:r>
    </w:p>
    <w:p w14:paraId="2C92772B" w14:textId="4F9663F8"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Ruiyat, S. A., Yufiarti, Y., &amp; Karnadi, K. (2019). Peningkatan Keterampilan Berbicara dengan Bercerita Menggunakan Komik Elektronik Tematik.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3(2), 518. </w:t>
      </w:r>
      <w:hyperlink r:id="rId27" w:tgtFrame="_blank" w:history="1">
        <w:r w:rsidRPr="00ED1CA8">
          <w:rPr>
            <w:rStyle w:val="Hyperlink"/>
            <w:rFonts w:ascii="Book Antiqua" w:hAnsi="Book Antiqua"/>
          </w:rPr>
          <w:t>https://doi.org/10.31004/obsesi.v3i2.256</w:t>
        </w:r>
      </w:hyperlink>
    </w:p>
    <w:p w14:paraId="70CA31F9"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Simbolon, M. E. (2019). Tuturan dalam Pembelajaran Berbicara dengan Metode Reciprocal Teaching. Penerbit Media Sahabat Cendekia.</w:t>
      </w:r>
    </w:p>
    <w:p w14:paraId="640E249A" w14:textId="5785FB88"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Suardi, I. P., Ramadhan, S., &amp; Asri, Y. (2019). Pemerolehan Bahasa Pertama pada Anak Usia Dini.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3(1), 265. </w:t>
      </w:r>
      <w:hyperlink r:id="rId28" w:tgtFrame="_blank" w:history="1">
        <w:r w:rsidRPr="00ED1CA8">
          <w:rPr>
            <w:rStyle w:val="Hyperlink"/>
            <w:rFonts w:ascii="Book Antiqua" w:hAnsi="Book Antiqua"/>
          </w:rPr>
          <w:t>https://doi.org/10.31004/obsesi.v3i1.160</w:t>
        </w:r>
      </w:hyperlink>
    </w:p>
    <w:p w14:paraId="3108722E"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Surahman, Rachmat, Mochamad dan Supardi, S. (2016). Metodologi Penelitian. Kementerian Kesehatan Republik Indonesia.</w:t>
      </w:r>
    </w:p>
    <w:p w14:paraId="270AF6DD"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Suryadi, A. (2020). Teknologi dan Media pembelajaran: Jilid 2. CV Jejak, Anggota IKAPI.</w:t>
      </w:r>
    </w:p>
    <w:p w14:paraId="1614326F" w14:textId="7777777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Susanto, A. (2011). Perkembangan Anak Usia Dini: Pengantar dalam Berbagai Aspeknya. Kencana Prenadamedia Group.</w:t>
      </w:r>
    </w:p>
    <w:p w14:paraId="4019B0FB" w14:textId="4A0F7376"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Uloli, R. (2021). Peningkatan Kemampuan Berbicara Anak Usia 3-4 tahun Menggunakan Pendekatan Think, Pair, and Share.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5(2), 1688-1695. </w:t>
      </w:r>
      <w:hyperlink r:id="rId29" w:tgtFrame="_blank" w:history="1">
        <w:r w:rsidRPr="00ED1CA8">
          <w:rPr>
            <w:rStyle w:val="Hyperlink"/>
            <w:rFonts w:ascii="Book Antiqua" w:hAnsi="Book Antiqua"/>
          </w:rPr>
          <w:t>https://doi.org/10.31004/obsesi.v5i2.997</w:t>
        </w:r>
      </w:hyperlink>
    </w:p>
    <w:p w14:paraId="06F2713D" w14:textId="4DCD54A7"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Yuniati, S., &amp; Rohmadheny, P. S. (2020). Bermain Peran: Sebuah Metode untuk Meningkatkan Kemampuan Bahasa Ekspresif Anak.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5(1), 60. </w:t>
      </w:r>
      <w:hyperlink r:id="rId30" w:tgtFrame="_blank" w:history="1">
        <w:r w:rsidRPr="00ED1CA8">
          <w:rPr>
            <w:rStyle w:val="Hyperlink"/>
            <w:rFonts w:ascii="Book Antiqua" w:hAnsi="Book Antiqua"/>
          </w:rPr>
          <w:t>https://doi.org/10.31004/obsesi.v5i1.509</w:t>
        </w:r>
      </w:hyperlink>
    </w:p>
    <w:p w14:paraId="328BB819" w14:textId="59355BE4" w:rsidR="00ED1CA8" w:rsidRPr="00ED1CA8" w:rsidRDefault="00ED1CA8" w:rsidP="00ED1CA8">
      <w:pPr>
        <w:spacing w:after="0" w:line="240" w:lineRule="auto"/>
        <w:ind w:left="709" w:hanging="709"/>
        <w:jc w:val="both"/>
        <w:rPr>
          <w:rFonts w:ascii="Book Antiqua" w:hAnsi="Book Antiqua"/>
          <w:color w:val="000000"/>
        </w:rPr>
      </w:pPr>
      <w:r w:rsidRPr="00ED1CA8">
        <w:rPr>
          <w:rFonts w:ascii="Book Antiqua" w:hAnsi="Book Antiqua"/>
          <w:color w:val="000000"/>
        </w:rPr>
        <w:t>Zein, R., &amp; Puspita, V. (2021). Efektivitas Pengembangan Model Bercerita terpadu terhadap Kemampuan Berbahasa Anak Usia 5-6 Tahun. Jurnal Obsesi</w:t>
      </w:r>
      <w:r w:rsidRPr="00ED1CA8">
        <w:rPr>
          <w:rFonts w:ascii="Times New Roman" w:hAnsi="Times New Roman" w:cs="Times New Roman"/>
          <w:color w:val="000000"/>
        </w:rPr>
        <w:t> </w:t>
      </w:r>
      <w:r w:rsidRPr="00ED1CA8">
        <w:rPr>
          <w:rFonts w:ascii="Book Antiqua" w:hAnsi="Book Antiqua"/>
          <w:color w:val="000000"/>
        </w:rPr>
        <w:t xml:space="preserve">: Jurnal Pendidikan Anak Usia Dini, 5(2), 2168-2178. </w:t>
      </w:r>
      <w:hyperlink r:id="rId31" w:tgtFrame="_blank" w:history="1">
        <w:r w:rsidRPr="00ED1CA8">
          <w:rPr>
            <w:rStyle w:val="Hyperlink"/>
            <w:rFonts w:ascii="Book Antiqua" w:hAnsi="Book Antiqua"/>
          </w:rPr>
          <w:t>https://doi.org/10.31004/obsesi.v5i2.1</w:t>
        </w:r>
      </w:hyperlink>
    </w:p>
    <w:sectPr w:rsidR="00ED1CA8" w:rsidRPr="00ED1CA8" w:rsidSect="00EF6059">
      <w:headerReference w:type="even" r:id="rId32"/>
      <w:headerReference w:type="default" r:id="rId33"/>
      <w:footerReference w:type="even" r:id="rId34"/>
      <w:footerReference w:type="default" r:id="rId35"/>
      <w:footerReference w:type="first" r:id="rId36"/>
      <w:type w:val="oddPage"/>
      <w:pgSz w:w="11907" w:h="16840" w:code="9"/>
      <w:pgMar w:top="1321" w:right="1134" w:bottom="1134" w:left="1701" w:header="709" w:footer="709" w:gutter="0"/>
      <w:pgNumType w:start="13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7953" w14:textId="77777777" w:rsidR="00B2565B" w:rsidRDefault="00B2565B" w:rsidP="00EE7164">
      <w:pPr>
        <w:spacing w:after="0" w:line="240" w:lineRule="auto"/>
      </w:pPr>
      <w:r>
        <w:separator/>
      </w:r>
    </w:p>
  </w:endnote>
  <w:endnote w:type="continuationSeparator" w:id="0">
    <w:p w14:paraId="2621FE5C" w14:textId="77777777" w:rsidR="00B2565B" w:rsidRDefault="00B2565B" w:rsidP="00EE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CA59" w14:textId="6985AF60" w:rsidR="009C4C44" w:rsidRPr="009C4C44" w:rsidRDefault="00253850" w:rsidP="009C4C44">
    <w:pPr>
      <w:pStyle w:val="Footer"/>
      <w:pBdr>
        <w:top w:val="single" w:sz="4" w:space="1" w:color="D9D9D9"/>
      </w:pBdr>
      <w:rPr>
        <w:rFonts w:ascii="Book Antiqua" w:hAnsi="Book Antiqua"/>
        <w:b/>
        <w:bCs/>
        <w:sz w:val="18"/>
        <w:szCs w:val="20"/>
      </w:rPr>
    </w:pPr>
    <w:r w:rsidRPr="004F0C22">
      <w:rPr>
        <w:rFonts w:ascii="Book Antiqua" w:hAnsi="Book Antiqua"/>
        <w:sz w:val="18"/>
        <w:szCs w:val="20"/>
      </w:rPr>
      <w:fldChar w:fldCharType="begin"/>
    </w:r>
    <w:r w:rsidR="009C4C44" w:rsidRPr="004F0C22">
      <w:rPr>
        <w:rFonts w:ascii="Book Antiqua" w:hAnsi="Book Antiqua"/>
        <w:sz w:val="18"/>
        <w:szCs w:val="20"/>
      </w:rPr>
      <w:instrText xml:space="preserve"> PAGE   \* MERGEFORMAT </w:instrText>
    </w:r>
    <w:r w:rsidRPr="004F0C22">
      <w:rPr>
        <w:rFonts w:ascii="Book Antiqua" w:hAnsi="Book Antiqua"/>
        <w:sz w:val="18"/>
        <w:szCs w:val="20"/>
      </w:rPr>
      <w:fldChar w:fldCharType="separate"/>
    </w:r>
    <w:r w:rsidR="00A52B4C" w:rsidRPr="00A52B4C">
      <w:rPr>
        <w:rFonts w:ascii="Book Antiqua" w:hAnsi="Book Antiqua"/>
        <w:b/>
        <w:bCs/>
        <w:noProof/>
        <w:sz w:val="18"/>
        <w:szCs w:val="20"/>
      </w:rPr>
      <w:t>4</w:t>
    </w:r>
    <w:r w:rsidRPr="004F0C22">
      <w:rPr>
        <w:rFonts w:ascii="Book Antiqua" w:hAnsi="Book Antiqua"/>
        <w:b/>
        <w:bCs/>
        <w:noProof/>
        <w:sz w:val="18"/>
        <w:szCs w:val="20"/>
      </w:rPr>
      <w:fldChar w:fldCharType="end"/>
    </w:r>
    <w:r w:rsidR="009C4C44" w:rsidRPr="004F0C22">
      <w:rPr>
        <w:rFonts w:ascii="Book Antiqua" w:hAnsi="Book Antiqua"/>
        <w:b/>
        <w:bCs/>
        <w:sz w:val="18"/>
        <w:szCs w:val="20"/>
      </w:rPr>
      <w:t xml:space="preserve">| </w:t>
    </w:r>
    <w:r w:rsidR="009C4C44" w:rsidRPr="004F0C22">
      <w:rPr>
        <w:rFonts w:ascii="Book Antiqua" w:hAnsi="Book Antiqua"/>
        <w:sz w:val="18"/>
        <w:szCs w:val="20"/>
      </w:rPr>
      <w:t xml:space="preserve">Jurnal Obsesi : Jurnal Pendidikan Anak Usia Dini, </w:t>
    </w:r>
    <w:r w:rsidR="004506A7">
      <w:rPr>
        <w:rFonts w:ascii="Book Antiqua" w:hAnsi="Book Antiqua"/>
        <w:sz w:val="18"/>
        <w:szCs w:val="20"/>
      </w:rPr>
      <w:t>6</w:t>
    </w:r>
    <w:r w:rsidR="009C4C44" w:rsidRPr="004F0C22">
      <w:rPr>
        <w:rFonts w:ascii="Book Antiqua" w:hAnsi="Book Antiqua"/>
        <w:sz w:val="18"/>
        <w:szCs w:val="20"/>
      </w:rPr>
      <w:t>(</w:t>
    </w:r>
    <w:r w:rsidR="004506A7">
      <w:rPr>
        <w:rFonts w:ascii="Book Antiqua" w:hAnsi="Book Antiqua"/>
        <w:sz w:val="18"/>
        <w:szCs w:val="20"/>
      </w:rPr>
      <w:t>3</w:t>
    </w:r>
    <w:r w:rsidR="009C4C44" w:rsidRPr="004F0C22">
      <w:rPr>
        <w:rFonts w:ascii="Book Antiqua" w:hAnsi="Book Antiqua"/>
        <w:sz w:val="18"/>
        <w:szCs w:val="20"/>
      </w:rPr>
      <w:t xml:space="preserve">), </w:t>
    </w:r>
    <w:r w:rsidR="004506A7">
      <w:rPr>
        <w:rFonts w:ascii="Book Antiqua" w:hAnsi="Book Antiqua"/>
        <w:sz w:val="18"/>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20AA" w14:textId="6EBBED85" w:rsidR="009C4C44" w:rsidRPr="009C4C44" w:rsidRDefault="009C4C44" w:rsidP="009C4C44">
    <w:pPr>
      <w:pStyle w:val="Footer"/>
      <w:pBdr>
        <w:top w:val="single" w:sz="4" w:space="1" w:color="D9D9D9"/>
      </w:pBdr>
      <w:tabs>
        <w:tab w:val="clear" w:pos="4513"/>
        <w:tab w:val="clear" w:pos="9026"/>
      </w:tabs>
      <w:jc w:val="right"/>
      <w:rPr>
        <w:rFonts w:ascii="Book Antiqua" w:hAnsi="Book Antiqua"/>
        <w:sz w:val="18"/>
        <w:szCs w:val="20"/>
      </w:rPr>
    </w:pPr>
    <w:r>
      <w:rPr>
        <w:rFonts w:ascii="Book Antiqua" w:hAnsi="Book Antiqua"/>
        <w:sz w:val="18"/>
        <w:szCs w:val="20"/>
      </w:rPr>
      <w:tab/>
    </w:r>
    <w:r>
      <w:rPr>
        <w:rFonts w:ascii="Book Antiqua" w:hAnsi="Book Antiqua"/>
        <w:sz w:val="18"/>
        <w:szCs w:val="20"/>
      </w:rPr>
      <w:tab/>
    </w:r>
    <w:r w:rsidRPr="004F0C22">
      <w:rPr>
        <w:rFonts w:ascii="Book Antiqua" w:hAnsi="Book Antiqua"/>
        <w:sz w:val="18"/>
        <w:szCs w:val="20"/>
      </w:rPr>
      <w:t>Jurnal Obsesi : Jurna</w:t>
    </w:r>
    <w:r>
      <w:rPr>
        <w:rFonts w:ascii="Book Antiqua" w:hAnsi="Book Antiqua"/>
        <w:sz w:val="18"/>
        <w:szCs w:val="20"/>
      </w:rPr>
      <w:t xml:space="preserve">l Pendidikan Anak Usia Dini, </w:t>
    </w:r>
    <w:r w:rsidR="004506A7">
      <w:rPr>
        <w:rFonts w:ascii="Book Antiqua" w:hAnsi="Book Antiqua"/>
        <w:sz w:val="18"/>
        <w:szCs w:val="20"/>
      </w:rPr>
      <w:t>6</w:t>
    </w:r>
    <w:r>
      <w:rPr>
        <w:rFonts w:ascii="Book Antiqua" w:hAnsi="Book Antiqua"/>
        <w:sz w:val="18"/>
        <w:szCs w:val="20"/>
      </w:rPr>
      <w:t>(</w:t>
    </w:r>
    <w:r w:rsidR="004506A7">
      <w:rPr>
        <w:rFonts w:ascii="Book Antiqua" w:hAnsi="Book Antiqua"/>
        <w:sz w:val="18"/>
        <w:szCs w:val="20"/>
      </w:rPr>
      <w:t>3</w:t>
    </w:r>
    <w:r w:rsidRPr="004F0C22">
      <w:rPr>
        <w:rFonts w:ascii="Book Antiqua" w:hAnsi="Book Antiqua"/>
        <w:sz w:val="18"/>
        <w:szCs w:val="20"/>
      </w:rPr>
      <w:t xml:space="preserve">), </w:t>
    </w:r>
    <w:r w:rsidR="004506A7">
      <w:rPr>
        <w:rFonts w:ascii="Book Antiqua" w:hAnsi="Book Antiqua"/>
        <w:sz w:val="18"/>
        <w:szCs w:val="20"/>
      </w:rPr>
      <w:t>2022</w:t>
    </w:r>
    <w:r w:rsidRPr="004F0C22">
      <w:rPr>
        <w:rFonts w:ascii="Book Antiqua" w:hAnsi="Book Antiqua"/>
        <w:sz w:val="18"/>
        <w:szCs w:val="20"/>
      </w:rPr>
      <w:t xml:space="preserve"> | </w:t>
    </w:r>
    <w:r w:rsidR="00253850" w:rsidRPr="004F0C22">
      <w:rPr>
        <w:rFonts w:ascii="Book Antiqua" w:hAnsi="Book Antiqua"/>
        <w:b/>
        <w:sz w:val="18"/>
        <w:szCs w:val="20"/>
      </w:rPr>
      <w:fldChar w:fldCharType="begin"/>
    </w:r>
    <w:r w:rsidRPr="004F0C22">
      <w:rPr>
        <w:rFonts w:ascii="Book Antiqua" w:hAnsi="Book Antiqua"/>
        <w:b/>
        <w:sz w:val="18"/>
        <w:szCs w:val="20"/>
      </w:rPr>
      <w:instrText xml:space="preserve"> PAGE   \* MERGEFORMAT </w:instrText>
    </w:r>
    <w:r w:rsidR="00253850" w:rsidRPr="004F0C22">
      <w:rPr>
        <w:rFonts w:ascii="Book Antiqua" w:hAnsi="Book Antiqua"/>
        <w:b/>
        <w:sz w:val="18"/>
        <w:szCs w:val="20"/>
      </w:rPr>
      <w:fldChar w:fldCharType="separate"/>
    </w:r>
    <w:r w:rsidR="00A52B4C">
      <w:rPr>
        <w:rFonts w:ascii="Book Antiqua" w:hAnsi="Book Antiqua"/>
        <w:b/>
        <w:noProof/>
        <w:sz w:val="18"/>
        <w:szCs w:val="20"/>
      </w:rPr>
      <w:t>3</w:t>
    </w:r>
    <w:r w:rsidR="00253850" w:rsidRPr="004F0C22">
      <w:rPr>
        <w:rFonts w:ascii="Book Antiqua" w:hAnsi="Book Antiqua"/>
        <w:b/>
        <w:noProof/>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6FE6" w14:textId="70AFB88F" w:rsidR="009C4C44" w:rsidRPr="009C4C44" w:rsidRDefault="009C4C44" w:rsidP="009C4C44">
    <w:pPr>
      <w:pStyle w:val="Footer"/>
      <w:pBdr>
        <w:top w:val="single" w:sz="4" w:space="1" w:color="D9D9D9"/>
      </w:pBdr>
      <w:tabs>
        <w:tab w:val="clear" w:pos="4513"/>
        <w:tab w:val="clear" w:pos="9026"/>
      </w:tabs>
      <w:jc w:val="right"/>
      <w:rPr>
        <w:rFonts w:ascii="Book Antiqua" w:hAnsi="Book Antiqua"/>
        <w:sz w:val="18"/>
        <w:szCs w:val="20"/>
      </w:rPr>
    </w:pPr>
    <w:r>
      <w:rPr>
        <w:rFonts w:ascii="Book Antiqua" w:hAnsi="Book Antiqua"/>
        <w:sz w:val="18"/>
        <w:szCs w:val="20"/>
      </w:rPr>
      <w:tab/>
    </w:r>
    <w:r>
      <w:rPr>
        <w:rFonts w:ascii="Book Antiqua" w:hAnsi="Book Antiqua"/>
        <w:sz w:val="18"/>
        <w:szCs w:val="20"/>
      </w:rPr>
      <w:tab/>
    </w:r>
    <w:r w:rsidRPr="004F0C22">
      <w:rPr>
        <w:rFonts w:ascii="Book Antiqua" w:hAnsi="Book Antiqua"/>
        <w:sz w:val="18"/>
        <w:szCs w:val="20"/>
      </w:rPr>
      <w:t>Jurnal Obsesi : Jurna</w:t>
    </w:r>
    <w:r>
      <w:rPr>
        <w:rFonts w:ascii="Book Antiqua" w:hAnsi="Book Antiqua"/>
        <w:sz w:val="18"/>
        <w:szCs w:val="20"/>
      </w:rPr>
      <w:t xml:space="preserve">l Pendidikan Anak Usia Dini, </w:t>
    </w:r>
    <w:r w:rsidR="004506A7">
      <w:rPr>
        <w:rFonts w:ascii="Book Antiqua" w:hAnsi="Book Antiqua"/>
        <w:sz w:val="18"/>
        <w:szCs w:val="20"/>
      </w:rPr>
      <w:t>6</w:t>
    </w:r>
    <w:r>
      <w:rPr>
        <w:rFonts w:ascii="Book Antiqua" w:hAnsi="Book Antiqua"/>
        <w:sz w:val="18"/>
        <w:szCs w:val="20"/>
      </w:rPr>
      <w:t>(</w:t>
    </w:r>
    <w:r w:rsidR="004506A7">
      <w:rPr>
        <w:rFonts w:ascii="Book Antiqua" w:hAnsi="Book Antiqua"/>
        <w:sz w:val="18"/>
        <w:szCs w:val="20"/>
      </w:rPr>
      <w:t>3</w:t>
    </w:r>
    <w:r w:rsidRPr="004F0C22">
      <w:rPr>
        <w:rFonts w:ascii="Book Antiqua" w:hAnsi="Book Antiqua"/>
        <w:sz w:val="18"/>
        <w:szCs w:val="20"/>
      </w:rPr>
      <w:t xml:space="preserve">), </w:t>
    </w:r>
    <w:r w:rsidR="004506A7">
      <w:rPr>
        <w:rFonts w:ascii="Book Antiqua" w:hAnsi="Book Antiqua"/>
        <w:sz w:val="18"/>
        <w:szCs w:val="20"/>
      </w:rPr>
      <w:t>2022</w:t>
    </w:r>
    <w:r w:rsidRPr="004F0C22">
      <w:rPr>
        <w:rFonts w:ascii="Book Antiqua" w:hAnsi="Book Antiqua"/>
        <w:sz w:val="18"/>
        <w:szCs w:val="20"/>
      </w:rPr>
      <w:t xml:space="preserve"> | </w:t>
    </w:r>
    <w:r w:rsidR="00253850" w:rsidRPr="004F0C22">
      <w:rPr>
        <w:rFonts w:ascii="Book Antiqua" w:hAnsi="Book Antiqua"/>
        <w:b/>
        <w:sz w:val="18"/>
        <w:szCs w:val="20"/>
      </w:rPr>
      <w:fldChar w:fldCharType="begin"/>
    </w:r>
    <w:r w:rsidRPr="004F0C22">
      <w:rPr>
        <w:rFonts w:ascii="Book Antiqua" w:hAnsi="Book Antiqua"/>
        <w:b/>
        <w:sz w:val="18"/>
        <w:szCs w:val="20"/>
      </w:rPr>
      <w:instrText xml:space="preserve"> PAGE   \* MERGEFORMAT </w:instrText>
    </w:r>
    <w:r w:rsidR="00253850" w:rsidRPr="004F0C22">
      <w:rPr>
        <w:rFonts w:ascii="Book Antiqua" w:hAnsi="Book Antiqua"/>
        <w:b/>
        <w:sz w:val="18"/>
        <w:szCs w:val="20"/>
      </w:rPr>
      <w:fldChar w:fldCharType="separate"/>
    </w:r>
    <w:r w:rsidR="0048606D">
      <w:rPr>
        <w:rFonts w:ascii="Book Antiqua" w:hAnsi="Book Antiqua"/>
        <w:b/>
        <w:noProof/>
        <w:sz w:val="18"/>
        <w:szCs w:val="20"/>
      </w:rPr>
      <w:t>1</w:t>
    </w:r>
    <w:r w:rsidR="00253850" w:rsidRPr="004F0C22">
      <w:rPr>
        <w:rFonts w:ascii="Book Antiqua" w:hAnsi="Book Antiqua"/>
        <w:b/>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FCD9" w14:textId="77777777" w:rsidR="00B2565B" w:rsidRDefault="00B2565B" w:rsidP="00EE7164">
      <w:pPr>
        <w:spacing w:after="0" w:line="240" w:lineRule="auto"/>
      </w:pPr>
      <w:r>
        <w:separator/>
      </w:r>
    </w:p>
  </w:footnote>
  <w:footnote w:type="continuationSeparator" w:id="0">
    <w:p w14:paraId="6FFEE7CE" w14:textId="77777777" w:rsidR="00B2565B" w:rsidRDefault="00B2565B" w:rsidP="00EE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03C9" w14:textId="6F2AD7BF" w:rsidR="009C4C44" w:rsidRPr="00056541" w:rsidRDefault="00056541" w:rsidP="009C4C44">
    <w:pPr>
      <w:pStyle w:val="Header"/>
      <w:pBdr>
        <w:between w:val="single" w:sz="4" w:space="1" w:color="4F81BD"/>
      </w:pBdr>
      <w:jc w:val="right"/>
      <w:rPr>
        <w:sz w:val="18"/>
        <w:szCs w:val="18"/>
      </w:rPr>
    </w:pPr>
    <w:r w:rsidRPr="00056541">
      <w:rPr>
        <w:rFonts w:ascii="Book Antiqua" w:hAnsi="Book Antiqua" w:cs="Times New Roman"/>
        <w:color w:val="000000"/>
        <w:sz w:val="18"/>
        <w:szCs w:val="18"/>
        <w:lang w:val="en-US"/>
      </w:rPr>
      <w:t xml:space="preserve">Efektivitas </w:t>
    </w:r>
    <w:r w:rsidRPr="00056541">
      <w:rPr>
        <w:rFonts w:ascii="Book Antiqua" w:hAnsi="Book Antiqua" w:cs="Times New Roman"/>
        <w:color w:val="000000"/>
        <w:sz w:val="18"/>
        <w:szCs w:val="18"/>
      </w:rPr>
      <w:t xml:space="preserve">Teknik Presentasi </w:t>
    </w:r>
    <w:r w:rsidRPr="00056541">
      <w:rPr>
        <w:rFonts w:ascii="Book Antiqua" w:hAnsi="Book Antiqua" w:cs="Times New Roman"/>
        <w:color w:val="000000"/>
        <w:sz w:val="18"/>
        <w:szCs w:val="18"/>
        <w:lang w:val="en-US"/>
      </w:rPr>
      <w:t>dalam</w:t>
    </w:r>
    <w:r w:rsidRPr="00056541">
      <w:rPr>
        <w:rFonts w:ascii="Book Antiqua" w:hAnsi="Book Antiqua" w:cs="Times New Roman"/>
        <w:color w:val="000000"/>
        <w:sz w:val="18"/>
        <w:szCs w:val="18"/>
      </w:rPr>
      <w:t xml:space="preserve"> Meningkatkan Kemampuan Berbicara Anak Usia Dini</w:t>
    </w:r>
  </w:p>
  <w:p w14:paraId="669E20F1" w14:textId="29C0386E" w:rsidR="009C4C44" w:rsidRPr="009C4C44" w:rsidRDefault="009C4C44" w:rsidP="009C4C44">
    <w:pPr>
      <w:pStyle w:val="Header"/>
      <w:pBdr>
        <w:between w:val="single" w:sz="4" w:space="1" w:color="4F81BD"/>
      </w:pBdr>
      <w:jc w:val="right"/>
      <w:rPr>
        <w:sz w:val="20"/>
      </w:rPr>
    </w:pPr>
    <w:r w:rsidRPr="004F0C22">
      <w:rPr>
        <w:rFonts w:ascii="Book Antiqua" w:hAnsi="Book Antiqua"/>
        <w:sz w:val="18"/>
      </w:rPr>
      <w:t xml:space="preserve">DOI: </w:t>
    </w:r>
    <w:r w:rsidRPr="00E21B29">
      <w:rPr>
        <w:rFonts w:ascii="Book Antiqua" w:hAnsi="Book Antiqua"/>
        <w:sz w:val="18"/>
      </w:rPr>
      <w:t>10.31004/obsesi.v</w:t>
    </w:r>
    <w:r w:rsidR="004506A7">
      <w:rPr>
        <w:rFonts w:ascii="Book Antiqua" w:hAnsi="Book Antiqua"/>
        <w:sz w:val="18"/>
      </w:rPr>
      <w:t>6</w:t>
    </w:r>
    <w:r w:rsidRPr="00E21B29">
      <w:rPr>
        <w:rFonts w:ascii="Book Antiqua" w:hAnsi="Book Antiqua"/>
        <w:sz w:val="18"/>
      </w:rPr>
      <w:t>i</w:t>
    </w:r>
    <w:r w:rsidR="004506A7">
      <w:rPr>
        <w:rFonts w:ascii="Book Antiqua" w:hAnsi="Book Antiqua"/>
        <w:sz w:val="18"/>
      </w:rPr>
      <w:t>3</w:t>
    </w:r>
    <w:r w:rsidRPr="00E21B29">
      <w:rPr>
        <w:rFonts w:ascii="Book Antiqua" w:hAnsi="Book Antiqua"/>
        <w:sz w:val="18"/>
      </w:rPr>
      <w:t>.</w:t>
    </w:r>
    <w:r w:rsidR="004506A7">
      <w:rPr>
        <w:rFonts w:ascii="Book Antiqua" w:hAnsi="Book Antiqua"/>
        <w:sz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BBAD" w14:textId="2F1559CE" w:rsidR="009C4C44" w:rsidRPr="00D22F31" w:rsidRDefault="00056541" w:rsidP="009C4C44">
    <w:pPr>
      <w:pStyle w:val="Header"/>
      <w:pBdr>
        <w:between w:val="single" w:sz="4" w:space="1" w:color="4F81BD"/>
      </w:pBdr>
      <w:rPr>
        <w:sz w:val="20"/>
      </w:rPr>
    </w:pPr>
    <w:r w:rsidRPr="00056541">
      <w:rPr>
        <w:rFonts w:ascii="Book Antiqua" w:hAnsi="Book Antiqua" w:cs="Times New Roman"/>
        <w:color w:val="000000"/>
        <w:sz w:val="18"/>
        <w:szCs w:val="18"/>
        <w:lang w:val="en-US"/>
      </w:rPr>
      <w:t xml:space="preserve">Efektivitas </w:t>
    </w:r>
    <w:r w:rsidRPr="00056541">
      <w:rPr>
        <w:rFonts w:ascii="Book Antiqua" w:hAnsi="Book Antiqua" w:cs="Times New Roman"/>
        <w:color w:val="000000"/>
        <w:sz w:val="18"/>
        <w:szCs w:val="18"/>
      </w:rPr>
      <w:t xml:space="preserve">Teknik Presentasi </w:t>
    </w:r>
    <w:r w:rsidRPr="00056541">
      <w:rPr>
        <w:rFonts w:ascii="Book Antiqua" w:hAnsi="Book Antiqua" w:cs="Times New Roman"/>
        <w:color w:val="000000"/>
        <w:sz w:val="18"/>
        <w:szCs w:val="18"/>
        <w:lang w:val="en-US"/>
      </w:rPr>
      <w:t>dalam</w:t>
    </w:r>
    <w:r w:rsidRPr="00056541">
      <w:rPr>
        <w:rFonts w:ascii="Book Antiqua" w:hAnsi="Book Antiqua" w:cs="Times New Roman"/>
        <w:color w:val="000000"/>
        <w:sz w:val="18"/>
        <w:szCs w:val="18"/>
      </w:rPr>
      <w:t xml:space="preserve"> Meningkatkan Kemampuan Berbicara Anak Usia Dini</w:t>
    </w:r>
  </w:p>
  <w:p w14:paraId="25F2D921" w14:textId="56EF0943" w:rsidR="009C4C44" w:rsidRPr="009C4C44" w:rsidRDefault="009C4C44" w:rsidP="009C4C44">
    <w:pPr>
      <w:pStyle w:val="Header"/>
      <w:pBdr>
        <w:between w:val="single" w:sz="4" w:space="1" w:color="4F81BD"/>
      </w:pBdr>
      <w:rPr>
        <w:sz w:val="20"/>
      </w:rPr>
    </w:pPr>
    <w:r w:rsidRPr="004F0C22">
      <w:rPr>
        <w:rFonts w:ascii="Book Antiqua" w:hAnsi="Book Antiqua"/>
        <w:sz w:val="18"/>
      </w:rPr>
      <w:t xml:space="preserve">DOI: </w:t>
    </w:r>
    <w:r w:rsidRPr="00E21B29">
      <w:rPr>
        <w:rFonts w:ascii="Book Antiqua" w:hAnsi="Book Antiqua"/>
        <w:sz w:val="18"/>
      </w:rPr>
      <w:t>10.31004/obsesi.v</w:t>
    </w:r>
    <w:r w:rsidR="004506A7">
      <w:rPr>
        <w:rFonts w:ascii="Book Antiqua" w:hAnsi="Book Antiqua"/>
        <w:sz w:val="18"/>
      </w:rPr>
      <w:t>6</w:t>
    </w:r>
    <w:r w:rsidRPr="00E21B29">
      <w:rPr>
        <w:rFonts w:ascii="Book Antiqua" w:hAnsi="Book Antiqua"/>
        <w:sz w:val="18"/>
      </w:rPr>
      <w:t>i</w:t>
    </w:r>
    <w:r w:rsidR="004506A7">
      <w:rPr>
        <w:rFonts w:ascii="Book Antiqua" w:hAnsi="Book Antiqua"/>
        <w:sz w:val="18"/>
      </w:rPr>
      <w:t>3</w:t>
    </w:r>
    <w:r w:rsidRPr="00E21B29">
      <w:rPr>
        <w:rFonts w:ascii="Book Antiqua" w:hAnsi="Book Antiqua"/>
        <w:sz w:val="18"/>
      </w:rPr>
      <w:t>.</w:t>
    </w:r>
    <w:r w:rsidR="004506A7">
      <w:rPr>
        <w:rFonts w:ascii="Book Antiqua" w:hAnsi="Book Antiqua"/>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0C55"/>
    <w:multiLevelType w:val="hybridMultilevel"/>
    <w:tmpl w:val="A1BA04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2AF52D43"/>
    <w:multiLevelType w:val="hybridMultilevel"/>
    <w:tmpl w:val="4F3AE998"/>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9082A88"/>
    <w:multiLevelType w:val="hybridMultilevel"/>
    <w:tmpl w:val="3954CAB4"/>
    <w:lvl w:ilvl="0" w:tplc="D4D455C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9641F"/>
    <w:multiLevelType w:val="hybridMultilevel"/>
    <w:tmpl w:val="AF1E80A0"/>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3B394BA7"/>
    <w:multiLevelType w:val="hybridMultilevel"/>
    <w:tmpl w:val="ACD291CE"/>
    <w:lvl w:ilvl="0" w:tplc="1E087316">
      <w:start w:val="1"/>
      <w:numFmt w:val="decimal"/>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6DAF1987"/>
    <w:multiLevelType w:val="hybridMultilevel"/>
    <w:tmpl w:val="06624554"/>
    <w:lvl w:ilvl="0" w:tplc="520649A8">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798A750E"/>
    <w:multiLevelType w:val="hybridMultilevel"/>
    <w:tmpl w:val="1AB0578E"/>
    <w:lvl w:ilvl="0" w:tplc="0C8E042A">
      <w:start w:val="1"/>
      <w:numFmt w:val="decimal"/>
      <w:lvlText w:val="%1."/>
      <w:lvlJc w:val="left"/>
      <w:pPr>
        <w:ind w:left="1639" w:hanging="93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8"/>
  </w:num>
  <w:num w:numId="5">
    <w:abstractNumId w:val="1"/>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3F"/>
    <w:rsid w:val="0000637D"/>
    <w:rsid w:val="000325AC"/>
    <w:rsid w:val="000330C8"/>
    <w:rsid w:val="00037ADE"/>
    <w:rsid w:val="0004248E"/>
    <w:rsid w:val="00045A88"/>
    <w:rsid w:val="00056541"/>
    <w:rsid w:val="0006078F"/>
    <w:rsid w:val="000658CE"/>
    <w:rsid w:val="0007000F"/>
    <w:rsid w:val="000704A2"/>
    <w:rsid w:val="00073EEA"/>
    <w:rsid w:val="00082D45"/>
    <w:rsid w:val="0008399F"/>
    <w:rsid w:val="00083B2C"/>
    <w:rsid w:val="00096C18"/>
    <w:rsid w:val="000977A7"/>
    <w:rsid w:val="000B4DD4"/>
    <w:rsid w:val="000B5550"/>
    <w:rsid w:val="000B7C01"/>
    <w:rsid w:val="000D7809"/>
    <w:rsid w:val="000D79F6"/>
    <w:rsid w:val="000E0F5B"/>
    <w:rsid w:val="000E3AF1"/>
    <w:rsid w:val="000E3DCA"/>
    <w:rsid w:val="000F05BA"/>
    <w:rsid w:val="001073AD"/>
    <w:rsid w:val="00110C6A"/>
    <w:rsid w:val="00112E4C"/>
    <w:rsid w:val="00114B7A"/>
    <w:rsid w:val="00114F05"/>
    <w:rsid w:val="001222C6"/>
    <w:rsid w:val="00124068"/>
    <w:rsid w:val="00124BBE"/>
    <w:rsid w:val="0013077F"/>
    <w:rsid w:val="00132036"/>
    <w:rsid w:val="001345A9"/>
    <w:rsid w:val="00144125"/>
    <w:rsid w:val="001447BC"/>
    <w:rsid w:val="00144C13"/>
    <w:rsid w:val="00151B77"/>
    <w:rsid w:val="001538CC"/>
    <w:rsid w:val="00170748"/>
    <w:rsid w:val="001847CD"/>
    <w:rsid w:val="00192359"/>
    <w:rsid w:val="00192824"/>
    <w:rsid w:val="001A3E9A"/>
    <w:rsid w:val="001B6D6F"/>
    <w:rsid w:val="001D12A3"/>
    <w:rsid w:val="001D3581"/>
    <w:rsid w:val="001D5C36"/>
    <w:rsid w:val="001E1A41"/>
    <w:rsid w:val="001F7870"/>
    <w:rsid w:val="001F7F87"/>
    <w:rsid w:val="00200B2C"/>
    <w:rsid w:val="002026F9"/>
    <w:rsid w:val="0021134A"/>
    <w:rsid w:val="0021240D"/>
    <w:rsid w:val="002132D8"/>
    <w:rsid w:val="00233EF5"/>
    <w:rsid w:val="00236D39"/>
    <w:rsid w:val="00240AA5"/>
    <w:rsid w:val="00247B08"/>
    <w:rsid w:val="00253850"/>
    <w:rsid w:val="002538DA"/>
    <w:rsid w:val="00272DF7"/>
    <w:rsid w:val="0029353F"/>
    <w:rsid w:val="00295CB1"/>
    <w:rsid w:val="00295EE3"/>
    <w:rsid w:val="00296A9A"/>
    <w:rsid w:val="002A673B"/>
    <w:rsid w:val="002A6B39"/>
    <w:rsid w:val="002B2128"/>
    <w:rsid w:val="002B213F"/>
    <w:rsid w:val="002B7E55"/>
    <w:rsid w:val="002C7186"/>
    <w:rsid w:val="002C7739"/>
    <w:rsid w:val="002D496A"/>
    <w:rsid w:val="002D55B5"/>
    <w:rsid w:val="002E2FDA"/>
    <w:rsid w:val="002F07D7"/>
    <w:rsid w:val="002F69DE"/>
    <w:rsid w:val="0030162C"/>
    <w:rsid w:val="00306A2B"/>
    <w:rsid w:val="00312407"/>
    <w:rsid w:val="00330330"/>
    <w:rsid w:val="0033496A"/>
    <w:rsid w:val="003373B7"/>
    <w:rsid w:val="00355458"/>
    <w:rsid w:val="003633EB"/>
    <w:rsid w:val="0036409F"/>
    <w:rsid w:val="00364681"/>
    <w:rsid w:val="003653BE"/>
    <w:rsid w:val="0037043E"/>
    <w:rsid w:val="0038077B"/>
    <w:rsid w:val="00386922"/>
    <w:rsid w:val="00392EEA"/>
    <w:rsid w:val="00395899"/>
    <w:rsid w:val="003C0772"/>
    <w:rsid w:val="003C0A17"/>
    <w:rsid w:val="003C2E1F"/>
    <w:rsid w:val="003C73D8"/>
    <w:rsid w:val="003D0A4D"/>
    <w:rsid w:val="003D1EDA"/>
    <w:rsid w:val="003D38D1"/>
    <w:rsid w:val="00421A32"/>
    <w:rsid w:val="004242EF"/>
    <w:rsid w:val="0042443D"/>
    <w:rsid w:val="00426421"/>
    <w:rsid w:val="004347D0"/>
    <w:rsid w:val="004352CF"/>
    <w:rsid w:val="004353F2"/>
    <w:rsid w:val="00442FCF"/>
    <w:rsid w:val="0044671F"/>
    <w:rsid w:val="00450054"/>
    <w:rsid w:val="004506A7"/>
    <w:rsid w:val="004629CF"/>
    <w:rsid w:val="00467955"/>
    <w:rsid w:val="00470A62"/>
    <w:rsid w:val="0047625F"/>
    <w:rsid w:val="004777EF"/>
    <w:rsid w:val="00481572"/>
    <w:rsid w:val="0048220B"/>
    <w:rsid w:val="0048606D"/>
    <w:rsid w:val="0048753B"/>
    <w:rsid w:val="00493867"/>
    <w:rsid w:val="004A590C"/>
    <w:rsid w:val="004A619C"/>
    <w:rsid w:val="004B2409"/>
    <w:rsid w:val="004B4B58"/>
    <w:rsid w:val="004B58E5"/>
    <w:rsid w:val="004D2FF9"/>
    <w:rsid w:val="004E4A56"/>
    <w:rsid w:val="004E4DAB"/>
    <w:rsid w:val="004F307E"/>
    <w:rsid w:val="00502ED7"/>
    <w:rsid w:val="00503A94"/>
    <w:rsid w:val="005046CE"/>
    <w:rsid w:val="00506BEB"/>
    <w:rsid w:val="00521187"/>
    <w:rsid w:val="005274CE"/>
    <w:rsid w:val="00532FE0"/>
    <w:rsid w:val="00536B83"/>
    <w:rsid w:val="00537336"/>
    <w:rsid w:val="0054239A"/>
    <w:rsid w:val="00545BBA"/>
    <w:rsid w:val="005474D6"/>
    <w:rsid w:val="005569C0"/>
    <w:rsid w:val="005625F1"/>
    <w:rsid w:val="005628D5"/>
    <w:rsid w:val="00562B31"/>
    <w:rsid w:val="00575633"/>
    <w:rsid w:val="0059795A"/>
    <w:rsid w:val="005A65B9"/>
    <w:rsid w:val="005B148C"/>
    <w:rsid w:val="005B4641"/>
    <w:rsid w:val="005B5915"/>
    <w:rsid w:val="005C2BE2"/>
    <w:rsid w:val="005C361A"/>
    <w:rsid w:val="005E011E"/>
    <w:rsid w:val="005E18CF"/>
    <w:rsid w:val="005E58E6"/>
    <w:rsid w:val="005F6EA6"/>
    <w:rsid w:val="00604FB8"/>
    <w:rsid w:val="006127FC"/>
    <w:rsid w:val="006260C0"/>
    <w:rsid w:val="00632812"/>
    <w:rsid w:val="00650D9C"/>
    <w:rsid w:val="00656069"/>
    <w:rsid w:val="00666DD4"/>
    <w:rsid w:val="00671537"/>
    <w:rsid w:val="0067383E"/>
    <w:rsid w:val="00674135"/>
    <w:rsid w:val="00680C77"/>
    <w:rsid w:val="006826E0"/>
    <w:rsid w:val="0068482E"/>
    <w:rsid w:val="0068738D"/>
    <w:rsid w:val="006A1955"/>
    <w:rsid w:val="006A4E0D"/>
    <w:rsid w:val="006B280B"/>
    <w:rsid w:val="006C0542"/>
    <w:rsid w:val="006C6F1E"/>
    <w:rsid w:val="006D04D1"/>
    <w:rsid w:val="006D328D"/>
    <w:rsid w:val="006D7489"/>
    <w:rsid w:val="006F10B4"/>
    <w:rsid w:val="006F14D5"/>
    <w:rsid w:val="0071341D"/>
    <w:rsid w:val="0072223F"/>
    <w:rsid w:val="007432AD"/>
    <w:rsid w:val="00745AF5"/>
    <w:rsid w:val="00754BAD"/>
    <w:rsid w:val="00756BA1"/>
    <w:rsid w:val="00761198"/>
    <w:rsid w:val="007742C4"/>
    <w:rsid w:val="007822BE"/>
    <w:rsid w:val="007834C0"/>
    <w:rsid w:val="00785B3E"/>
    <w:rsid w:val="007929D3"/>
    <w:rsid w:val="00793449"/>
    <w:rsid w:val="00796850"/>
    <w:rsid w:val="00797A29"/>
    <w:rsid w:val="007A14A9"/>
    <w:rsid w:val="007A277A"/>
    <w:rsid w:val="007C0A72"/>
    <w:rsid w:val="007C5076"/>
    <w:rsid w:val="007C5CF9"/>
    <w:rsid w:val="007D331C"/>
    <w:rsid w:val="007D5D17"/>
    <w:rsid w:val="007F2A8E"/>
    <w:rsid w:val="00804E8A"/>
    <w:rsid w:val="0083365C"/>
    <w:rsid w:val="00835264"/>
    <w:rsid w:val="0084186A"/>
    <w:rsid w:val="00842CF3"/>
    <w:rsid w:val="008460EC"/>
    <w:rsid w:val="008476A0"/>
    <w:rsid w:val="00852B57"/>
    <w:rsid w:val="008548A8"/>
    <w:rsid w:val="008604FE"/>
    <w:rsid w:val="00874F7D"/>
    <w:rsid w:val="00880132"/>
    <w:rsid w:val="008901D8"/>
    <w:rsid w:val="008910CF"/>
    <w:rsid w:val="00891105"/>
    <w:rsid w:val="00895500"/>
    <w:rsid w:val="008A084B"/>
    <w:rsid w:val="008C6AFD"/>
    <w:rsid w:val="008D364A"/>
    <w:rsid w:val="008D4406"/>
    <w:rsid w:val="008D5417"/>
    <w:rsid w:val="008D603F"/>
    <w:rsid w:val="008D7F5B"/>
    <w:rsid w:val="008E347E"/>
    <w:rsid w:val="008E45A9"/>
    <w:rsid w:val="008F1BF1"/>
    <w:rsid w:val="008F2419"/>
    <w:rsid w:val="008F6AAE"/>
    <w:rsid w:val="00907364"/>
    <w:rsid w:val="009075F7"/>
    <w:rsid w:val="00911997"/>
    <w:rsid w:val="0091242A"/>
    <w:rsid w:val="009235C8"/>
    <w:rsid w:val="00930FBC"/>
    <w:rsid w:val="0093526C"/>
    <w:rsid w:val="009536E6"/>
    <w:rsid w:val="00961186"/>
    <w:rsid w:val="009623B8"/>
    <w:rsid w:val="00965F1B"/>
    <w:rsid w:val="00967B26"/>
    <w:rsid w:val="009711D9"/>
    <w:rsid w:val="009712F4"/>
    <w:rsid w:val="00976E26"/>
    <w:rsid w:val="009835A4"/>
    <w:rsid w:val="00984377"/>
    <w:rsid w:val="00984A25"/>
    <w:rsid w:val="009920F6"/>
    <w:rsid w:val="009A11F8"/>
    <w:rsid w:val="009A1961"/>
    <w:rsid w:val="009A69DA"/>
    <w:rsid w:val="009B224C"/>
    <w:rsid w:val="009B6237"/>
    <w:rsid w:val="009B636F"/>
    <w:rsid w:val="009B6DA3"/>
    <w:rsid w:val="009C4C44"/>
    <w:rsid w:val="009D05EE"/>
    <w:rsid w:val="009D337C"/>
    <w:rsid w:val="009D696D"/>
    <w:rsid w:val="009E073E"/>
    <w:rsid w:val="009E0B55"/>
    <w:rsid w:val="009E46F9"/>
    <w:rsid w:val="009E7869"/>
    <w:rsid w:val="00A061A2"/>
    <w:rsid w:val="00A14E03"/>
    <w:rsid w:val="00A3062B"/>
    <w:rsid w:val="00A3417B"/>
    <w:rsid w:val="00A34BC0"/>
    <w:rsid w:val="00A4451E"/>
    <w:rsid w:val="00A47C66"/>
    <w:rsid w:val="00A52B4C"/>
    <w:rsid w:val="00A77DF5"/>
    <w:rsid w:val="00A8118E"/>
    <w:rsid w:val="00A84CEA"/>
    <w:rsid w:val="00AA0526"/>
    <w:rsid w:val="00AB04D0"/>
    <w:rsid w:val="00AB28DE"/>
    <w:rsid w:val="00AC4988"/>
    <w:rsid w:val="00AC6150"/>
    <w:rsid w:val="00AC64E9"/>
    <w:rsid w:val="00AD56CF"/>
    <w:rsid w:val="00AE65A5"/>
    <w:rsid w:val="00AE7C38"/>
    <w:rsid w:val="00AE7E64"/>
    <w:rsid w:val="00B00BA5"/>
    <w:rsid w:val="00B016A2"/>
    <w:rsid w:val="00B04022"/>
    <w:rsid w:val="00B071F4"/>
    <w:rsid w:val="00B07231"/>
    <w:rsid w:val="00B07257"/>
    <w:rsid w:val="00B07EA9"/>
    <w:rsid w:val="00B13094"/>
    <w:rsid w:val="00B14108"/>
    <w:rsid w:val="00B22BFF"/>
    <w:rsid w:val="00B2565B"/>
    <w:rsid w:val="00B2626E"/>
    <w:rsid w:val="00B43EA4"/>
    <w:rsid w:val="00B4553F"/>
    <w:rsid w:val="00B5495F"/>
    <w:rsid w:val="00B54BEC"/>
    <w:rsid w:val="00B74B03"/>
    <w:rsid w:val="00B82100"/>
    <w:rsid w:val="00B876C5"/>
    <w:rsid w:val="00B97879"/>
    <w:rsid w:val="00BA29B2"/>
    <w:rsid w:val="00BC22C7"/>
    <w:rsid w:val="00BF0BFA"/>
    <w:rsid w:val="00BF6275"/>
    <w:rsid w:val="00C01098"/>
    <w:rsid w:val="00C036D2"/>
    <w:rsid w:val="00C05A60"/>
    <w:rsid w:val="00C06717"/>
    <w:rsid w:val="00C07627"/>
    <w:rsid w:val="00C106FF"/>
    <w:rsid w:val="00C22AC1"/>
    <w:rsid w:val="00C244C6"/>
    <w:rsid w:val="00C30602"/>
    <w:rsid w:val="00C3288A"/>
    <w:rsid w:val="00C40951"/>
    <w:rsid w:val="00C4133F"/>
    <w:rsid w:val="00C44561"/>
    <w:rsid w:val="00C46C83"/>
    <w:rsid w:val="00C47D2F"/>
    <w:rsid w:val="00C47F07"/>
    <w:rsid w:val="00C55D48"/>
    <w:rsid w:val="00C64782"/>
    <w:rsid w:val="00C70851"/>
    <w:rsid w:val="00C7097B"/>
    <w:rsid w:val="00C75C98"/>
    <w:rsid w:val="00C82449"/>
    <w:rsid w:val="00C90050"/>
    <w:rsid w:val="00C90C92"/>
    <w:rsid w:val="00C916EA"/>
    <w:rsid w:val="00C922F3"/>
    <w:rsid w:val="00CA003A"/>
    <w:rsid w:val="00CA2C91"/>
    <w:rsid w:val="00CA654E"/>
    <w:rsid w:val="00CA7504"/>
    <w:rsid w:val="00CB1BCC"/>
    <w:rsid w:val="00CC0A6E"/>
    <w:rsid w:val="00CC5C6C"/>
    <w:rsid w:val="00CD08CD"/>
    <w:rsid w:val="00CD3168"/>
    <w:rsid w:val="00CD5B21"/>
    <w:rsid w:val="00CD62F0"/>
    <w:rsid w:val="00D129F0"/>
    <w:rsid w:val="00D20CA4"/>
    <w:rsid w:val="00D327D1"/>
    <w:rsid w:val="00D3495E"/>
    <w:rsid w:val="00D502BA"/>
    <w:rsid w:val="00D50F62"/>
    <w:rsid w:val="00D648E9"/>
    <w:rsid w:val="00D743A9"/>
    <w:rsid w:val="00D81B4A"/>
    <w:rsid w:val="00D87737"/>
    <w:rsid w:val="00D92C5E"/>
    <w:rsid w:val="00D939EB"/>
    <w:rsid w:val="00D94B98"/>
    <w:rsid w:val="00DA6E86"/>
    <w:rsid w:val="00DB6972"/>
    <w:rsid w:val="00DC3199"/>
    <w:rsid w:val="00DD0DFE"/>
    <w:rsid w:val="00DE0510"/>
    <w:rsid w:val="00DE5ACE"/>
    <w:rsid w:val="00DF03E9"/>
    <w:rsid w:val="00DF7D7F"/>
    <w:rsid w:val="00E0117E"/>
    <w:rsid w:val="00E266EC"/>
    <w:rsid w:val="00E40726"/>
    <w:rsid w:val="00E47341"/>
    <w:rsid w:val="00E53B47"/>
    <w:rsid w:val="00E6158B"/>
    <w:rsid w:val="00E64035"/>
    <w:rsid w:val="00E64052"/>
    <w:rsid w:val="00E738EB"/>
    <w:rsid w:val="00E73E03"/>
    <w:rsid w:val="00E7777B"/>
    <w:rsid w:val="00E84FA0"/>
    <w:rsid w:val="00E87E0E"/>
    <w:rsid w:val="00E938EB"/>
    <w:rsid w:val="00E949C2"/>
    <w:rsid w:val="00E968A5"/>
    <w:rsid w:val="00EB4A5B"/>
    <w:rsid w:val="00EB579B"/>
    <w:rsid w:val="00EB5E69"/>
    <w:rsid w:val="00EC4833"/>
    <w:rsid w:val="00EC6957"/>
    <w:rsid w:val="00ED1CA8"/>
    <w:rsid w:val="00EE7164"/>
    <w:rsid w:val="00EE7BF3"/>
    <w:rsid w:val="00EF0555"/>
    <w:rsid w:val="00EF6059"/>
    <w:rsid w:val="00F15134"/>
    <w:rsid w:val="00F20D63"/>
    <w:rsid w:val="00F263E1"/>
    <w:rsid w:val="00F33314"/>
    <w:rsid w:val="00F40E00"/>
    <w:rsid w:val="00F43ABA"/>
    <w:rsid w:val="00F52EC1"/>
    <w:rsid w:val="00F56FCD"/>
    <w:rsid w:val="00F67E0D"/>
    <w:rsid w:val="00F81A44"/>
    <w:rsid w:val="00F84B3F"/>
    <w:rsid w:val="00F93889"/>
    <w:rsid w:val="00F948CE"/>
    <w:rsid w:val="00FA212C"/>
    <w:rsid w:val="00FA4518"/>
    <w:rsid w:val="00FA5E78"/>
    <w:rsid w:val="00FC2370"/>
    <w:rsid w:val="00FC5C23"/>
    <w:rsid w:val="00FD0417"/>
    <w:rsid w:val="00FD687E"/>
    <w:rsid w:val="00FE0EBB"/>
    <w:rsid w:val="00FE31BF"/>
    <w:rsid w:val="00FE4C1B"/>
    <w:rsid w:val="00FF4499"/>
    <w:rsid w:val="00FF55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17"/>
    <w:pPr>
      <w:spacing w:after="200" w:line="276" w:lineRule="auto"/>
    </w:pPr>
    <w:rPr>
      <w:sz w:val="22"/>
      <w:szCs w:val="22"/>
      <w:lang w:eastAsia="en-US"/>
    </w:rPr>
  </w:style>
  <w:style w:type="paragraph" w:styleId="Heading1">
    <w:name w:val="heading 1"/>
    <w:basedOn w:val="Normal"/>
    <w:next w:val="Normal"/>
    <w:link w:val="Heading1Char"/>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link w:val="CommentText"/>
    <w:uiPriority w:val="99"/>
    <w:semiHidden/>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F52EC1"/>
    <w:pPr>
      <w:spacing w:after="120"/>
    </w:pPr>
  </w:style>
  <w:style w:type="character" w:customStyle="1" w:styleId="BodyTextChar">
    <w:name w:val="Body Text Char"/>
    <w:basedOn w:val="DefaultParagraphFont"/>
    <w:link w:val="BodyText"/>
    <w:uiPriority w:val="99"/>
    <w:rsid w:val="00F52EC1"/>
    <w:rPr>
      <w:sz w:val="22"/>
      <w:szCs w:val="22"/>
      <w:lang w:eastAsia="en-US"/>
    </w:rPr>
  </w:style>
  <w:style w:type="character" w:customStyle="1" w:styleId="Heading1Char">
    <w:name w:val="Heading 1 Char"/>
    <w:basedOn w:val="DefaultParagraphFont"/>
    <w:link w:val="Heading1"/>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E407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24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9758">
      <w:bodyDiv w:val="1"/>
      <w:marLeft w:val="0"/>
      <w:marRight w:val="0"/>
      <w:marTop w:val="0"/>
      <w:marBottom w:val="0"/>
      <w:divBdr>
        <w:top w:val="none" w:sz="0" w:space="0" w:color="auto"/>
        <w:left w:val="none" w:sz="0" w:space="0" w:color="auto"/>
        <w:bottom w:val="none" w:sz="0" w:space="0" w:color="auto"/>
        <w:right w:val="none" w:sz="0" w:space="0" w:color="auto"/>
      </w:divBdr>
    </w:div>
    <w:div w:id="917982512">
      <w:bodyDiv w:val="1"/>
      <w:marLeft w:val="0"/>
      <w:marRight w:val="0"/>
      <w:marTop w:val="0"/>
      <w:marBottom w:val="0"/>
      <w:divBdr>
        <w:top w:val="none" w:sz="0" w:space="0" w:color="auto"/>
        <w:left w:val="none" w:sz="0" w:space="0" w:color="auto"/>
        <w:bottom w:val="none" w:sz="0" w:space="0" w:color="auto"/>
        <w:right w:val="none" w:sz="0" w:space="0" w:color="auto"/>
      </w:divBdr>
    </w:div>
    <w:div w:id="1966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doi.org/10.31004/obsesi.v1i1.33" TargetMode="External"/><Relationship Id="rId26" Type="http://schemas.openxmlformats.org/officeDocument/2006/relationships/hyperlink" Target="https://doi.org/10.31004/obsesi.v5i1.530" TargetMode="External"/><Relationship Id="rId3" Type="http://schemas.openxmlformats.org/officeDocument/2006/relationships/styles" Target="styles.xml"/><Relationship Id="rId21" Type="http://schemas.openxmlformats.org/officeDocument/2006/relationships/hyperlink" Target="https://doi.org/10.31004/obsesi.v2i2.7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31004/obsesi.v3i2.224" TargetMode="External"/><Relationship Id="rId25" Type="http://schemas.openxmlformats.org/officeDocument/2006/relationships/hyperlink" Target="https://doi.org/10.31004/obsesi.v1i2.25"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doi.org/10.31004/obsesi.v1i1.30" TargetMode="External"/><Relationship Id="rId29" Type="http://schemas.openxmlformats.org/officeDocument/2006/relationships/hyperlink" Target="https://doi.org/10.31004/obsesi.v5i2.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doi.org/10.31004/obsesi.v4i2.456"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doi.org/10.31004/obsesi.v4i1.197" TargetMode="External"/><Relationship Id="rId28" Type="http://schemas.openxmlformats.org/officeDocument/2006/relationships/hyperlink" Target="https://doi.org/10.31004/obsesi.v3i1.160" TargetMode="External"/><Relationship Id="rId36"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yperlink" Target="https://doi.org/10.31004/obsesi.v4i1.326" TargetMode="External"/><Relationship Id="rId31" Type="http://schemas.openxmlformats.org/officeDocument/2006/relationships/hyperlink" Target="https://doi.org/10.31004/obsesi.v5i2.1123" TargetMode="External"/><Relationship Id="rId4" Type="http://schemas.openxmlformats.org/officeDocument/2006/relationships/settings" Target="settings.xml"/><Relationship Id="rId9" Type="http://schemas.openxmlformats.org/officeDocument/2006/relationships/hyperlink" Target="https://doi.org/10.31004/obsesi.v6i3.1761" TargetMode="External"/><Relationship Id="rId14" Type="http://schemas.microsoft.com/office/2007/relationships/diagramDrawing" Target="diagrams/drawing1.xml"/><Relationship Id="rId22" Type="http://schemas.openxmlformats.org/officeDocument/2006/relationships/hyperlink" Target="https://doi.org/10.31004/obsesi.v4i1.229" TargetMode="External"/><Relationship Id="rId27" Type="http://schemas.openxmlformats.org/officeDocument/2006/relationships/hyperlink" Target="https://doi.org/10.31004/obsesi.v3i2.256" TargetMode="External"/><Relationship Id="rId30" Type="http://schemas.openxmlformats.org/officeDocument/2006/relationships/hyperlink" Target="https://doi.org/10.31004/obsesi.v5i1.509"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Kondisi Awal</c:v>
                </c:pt>
              </c:strCache>
            </c:strRef>
          </c:tx>
          <c:invertIfNegative val="0"/>
          <c:cat>
            <c:strRef>
              <c:f>Sheet1!$A$2:$A$5</c:f>
              <c:strCache>
                <c:ptCount val="4"/>
                <c:pt idx="0">
                  <c:v>BB</c:v>
                </c:pt>
                <c:pt idx="1">
                  <c:v>MB</c:v>
                </c:pt>
                <c:pt idx="2">
                  <c:v>BSH</c:v>
                </c:pt>
                <c:pt idx="3">
                  <c:v>BSB</c:v>
                </c:pt>
              </c:strCache>
            </c:strRef>
          </c:cat>
          <c:val>
            <c:numRef>
              <c:f>Sheet1!$B$2:$B$5</c:f>
              <c:numCache>
                <c:formatCode>General</c:formatCode>
                <c:ptCount val="4"/>
                <c:pt idx="0">
                  <c:v>0</c:v>
                </c:pt>
                <c:pt idx="1">
                  <c:v>16</c:v>
                </c:pt>
                <c:pt idx="2">
                  <c:v>8</c:v>
                </c:pt>
                <c:pt idx="3">
                  <c:v>0</c:v>
                </c:pt>
              </c:numCache>
            </c:numRef>
          </c:val>
          <c:extLst>
            <c:ext xmlns:c16="http://schemas.microsoft.com/office/drawing/2014/chart" uri="{C3380CC4-5D6E-409C-BE32-E72D297353CC}">
              <c16:uniqueId val="{00000000-E305-4237-A574-CBF96167E4B2}"/>
            </c:ext>
          </c:extLst>
        </c:ser>
        <c:ser>
          <c:idx val="1"/>
          <c:order val="1"/>
          <c:tx>
            <c:strRef>
              <c:f>Sheet1!$C$1</c:f>
              <c:strCache>
                <c:ptCount val="1"/>
                <c:pt idx="0">
                  <c:v>Siklus 1</c:v>
                </c:pt>
              </c:strCache>
            </c:strRef>
          </c:tx>
          <c:invertIfNegative val="0"/>
          <c:cat>
            <c:strRef>
              <c:f>Sheet1!$A$2:$A$5</c:f>
              <c:strCache>
                <c:ptCount val="4"/>
                <c:pt idx="0">
                  <c:v>BB</c:v>
                </c:pt>
                <c:pt idx="1">
                  <c:v>MB</c:v>
                </c:pt>
                <c:pt idx="2">
                  <c:v>BSH</c:v>
                </c:pt>
                <c:pt idx="3">
                  <c:v>BSB</c:v>
                </c:pt>
              </c:strCache>
            </c:strRef>
          </c:cat>
          <c:val>
            <c:numRef>
              <c:f>Sheet1!$C$2:$C$5</c:f>
              <c:numCache>
                <c:formatCode>General</c:formatCode>
                <c:ptCount val="4"/>
                <c:pt idx="0">
                  <c:v>0</c:v>
                </c:pt>
                <c:pt idx="1">
                  <c:v>12</c:v>
                </c:pt>
                <c:pt idx="2">
                  <c:v>12</c:v>
                </c:pt>
                <c:pt idx="3">
                  <c:v>0</c:v>
                </c:pt>
              </c:numCache>
            </c:numRef>
          </c:val>
          <c:extLst>
            <c:ext xmlns:c16="http://schemas.microsoft.com/office/drawing/2014/chart" uri="{C3380CC4-5D6E-409C-BE32-E72D297353CC}">
              <c16:uniqueId val="{00000001-E305-4237-A574-CBF96167E4B2}"/>
            </c:ext>
          </c:extLst>
        </c:ser>
        <c:ser>
          <c:idx val="2"/>
          <c:order val="2"/>
          <c:tx>
            <c:strRef>
              <c:f>Sheet1!$D$1</c:f>
              <c:strCache>
                <c:ptCount val="1"/>
                <c:pt idx="0">
                  <c:v>Siklus 2</c:v>
                </c:pt>
              </c:strCache>
            </c:strRef>
          </c:tx>
          <c:invertIfNegative val="0"/>
          <c:cat>
            <c:strRef>
              <c:f>Sheet1!$A$2:$A$5</c:f>
              <c:strCache>
                <c:ptCount val="4"/>
                <c:pt idx="0">
                  <c:v>BB</c:v>
                </c:pt>
                <c:pt idx="1">
                  <c:v>MB</c:v>
                </c:pt>
                <c:pt idx="2">
                  <c:v>BSH</c:v>
                </c:pt>
                <c:pt idx="3">
                  <c:v>BSB</c:v>
                </c:pt>
              </c:strCache>
            </c:strRef>
          </c:cat>
          <c:val>
            <c:numRef>
              <c:f>Sheet1!$D$2:$D$5</c:f>
              <c:numCache>
                <c:formatCode>General</c:formatCode>
                <c:ptCount val="4"/>
                <c:pt idx="0">
                  <c:v>0</c:v>
                </c:pt>
                <c:pt idx="1">
                  <c:v>5</c:v>
                </c:pt>
                <c:pt idx="2">
                  <c:v>5</c:v>
                </c:pt>
                <c:pt idx="3">
                  <c:v>19</c:v>
                </c:pt>
              </c:numCache>
            </c:numRef>
          </c:val>
          <c:extLst>
            <c:ext xmlns:c16="http://schemas.microsoft.com/office/drawing/2014/chart" uri="{C3380CC4-5D6E-409C-BE32-E72D297353CC}">
              <c16:uniqueId val="{00000002-E305-4237-A574-CBF96167E4B2}"/>
            </c:ext>
          </c:extLst>
        </c:ser>
        <c:dLbls>
          <c:showLegendKey val="0"/>
          <c:showVal val="0"/>
          <c:showCatName val="0"/>
          <c:showSerName val="0"/>
          <c:showPercent val="0"/>
          <c:showBubbleSize val="0"/>
        </c:dLbls>
        <c:gapWidth val="150"/>
        <c:shape val="box"/>
        <c:axId val="60129664"/>
        <c:axId val="60131200"/>
        <c:axId val="0"/>
      </c:bar3DChart>
      <c:catAx>
        <c:axId val="60129664"/>
        <c:scaling>
          <c:orientation val="minMax"/>
        </c:scaling>
        <c:delete val="0"/>
        <c:axPos val="b"/>
        <c:numFmt formatCode="General" sourceLinked="0"/>
        <c:majorTickMark val="out"/>
        <c:minorTickMark val="none"/>
        <c:tickLblPos val="nextTo"/>
        <c:crossAx val="60131200"/>
        <c:crosses val="autoZero"/>
        <c:auto val="1"/>
        <c:lblAlgn val="ctr"/>
        <c:lblOffset val="100"/>
        <c:noMultiLvlLbl val="0"/>
      </c:catAx>
      <c:valAx>
        <c:axId val="60131200"/>
        <c:scaling>
          <c:orientation val="minMax"/>
        </c:scaling>
        <c:delete val="0"/>
        <c:axPos val="l"/>
        <c:majorGridlines/>
        <c:numFmt formatCode="General" sourceLinked="1"/>
        <c:majorTickMark val="out"/>
        <c:minorTickMark val="none"/>
        <c:tickLblPos val="nextTo"/>
        <c:crossAx val="60129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057617797775277E-2"/>
          <c:w val="0.76136282443861181"/>
          <c:h val="0.87637232845894264"/>
        </c:manualLayout>
      </c:layout>
      <c:lineChart>
        <c:grouping val="stacked"/>
        <c:varyColors val="0"/>
        <c:ser>
          <c:idx val="0"/>
          <c:order val="0"/>
          <c:tx>
            <c:strRef>
              <c:f>Sheet1!$B$1</c:f>
              <c:strCache>
                <c:ptCount val="1"/>
                <c:pt idx="0">
                  <c:v>Persentase Ketuntasan Belajar</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Kondisi Awal</c:v>
                </c:pt>
                <c:pt idx="1">
                  <c:v>Siklus 1</c:v>
                </c:pt>
                <c:pt idx="2">
                  <c:v>Siklus 2</c:v>
                </c:pt>
              </c:strCache>
            </c:strRef>
          </c:cat>
          <c:val>
            <c:numRef>
              <c:f>Sheet1!$B$2:$B$4</c:f>
              <c:numCache>
                <c:formatCode>General</c:formatCode>
                <c:ptCount val="3"/>
                <c:pt idx="0">
                  <c:v>33</c:v>
                </c:pt>
                <c:pt idx="1">
                  <c:v>50</c:v>
                </c:pt>
                <c:pt idx="2">
                  <c:v>79</c:v>
                </c:pt>
              </c:numCache>
            </c:numRef>
          </c:val>
          <c:smooth val="0"/>
          <c:extLst>
            <c:ext xmlns:c16="http://schemas.microsoft.com/office/drawing/2014/chart" uri="{C3380CC4-5D6E-409C-BE32-E72D297353CC}">
              <c16:uniqueId val="{00000000-CC47-433F-8DC2-4C788AA7828B}"/>
            </c:ext>
          </c:extLst>
        </c:ser>
        <c:ser>
          <c:idx val="1"/>
          <c:order val="1"/>
          <c:tx>
            <c:strRef>
              <c:f>Sheet1!$C$1</c:f>
              <c:strCache>
                <c:ptCount val="1"/>
                <c:pt idx="0">
                  <c:v>Series 2</c:v>
                </c:pt>
              </c:strCache>
            </c:strRef>
          </c:tx>
          <c:marker>
            <c:symbol val="none"/>
          </c:marker>
          <c:cat>
            <c:strRef>
              <c:f>Sheet1!$A$2:$A$4</c:f>
              <c:strCache>
                <c:ptCount val="3"/>
                <c:pt idx="0">
                  <c:v>Kondisi Awal</c:v>
                </c:pt>
                <c:pt idx="1">
                  <c:v>Siklus 1</c:v>
                </c:pt>
                <c:pt idx="2">
                  <c:v>Siklus 2</c:v>
                </c:pt>
              </c:strCache>
            </c:strRef>
          </c:cat>
          <c:val>
            <c:numRef>
              <c:f>Sheet1!$C$2:$C$4</c:f>
            </c:numRef>
          </c:val>
          <c:smooth val="0"/>
          <c:extLst>
            <c:ext xmlns:c16="http://schemas.microsoft.com/office/drawing/2014/chart" uri="{C3380CC4-5D6E-409C-BE32-E72D297353CC}">
              <c16:uniqueId val="{00000001-CC47-433F-8DC2-4C788AA7828B}"/>
            </c:ext>
          </c:extLst>
        </c:ser>
        <c:ser>
          <c:idx val="2"/>
          <c:order val="2"/>
          <c:tx>
            <c:strRef>
              <c:f>Sheet1!$D$1</c:f>
              <c:strCache>
                <c:ptCount val="1"/>
                <c:pt idx="0">
                  <c:v>Series 3</c:v>
                </c:pt>
              </c:strCache>
            </c:strRef>
          </c:tx>
          <c:marker>
            <c:symbol val="none"/>
          </c:marker>
          <c:cat>
            <c:strRef>
              <c:f>Sheet1!$A$2:$A$4</c:f>
              <c:strCache>
                <c:ptCount val="3"/>
                <c:pt idx="0">
                  <c:v>Kondisi Awal</c:v>
                </c:pt>
                <c:pt idx="1">
                  <c:v>Siklus 1</c:v>
                </c:pt>
                <c:pt idx="2">
                  <c:v>Siklus 2</c:v>
                </c:pt>
              </c:strCache>
            </c:strRef>
          </c:cat>
          <c:val>
            <c:numRef>
              <c:f>Sheet1!$D$2:$D$4</c:f>
            </c:numRef>
          </c:val>
          <c:smooth val="0"/>
          <c:extLst>
            <c:ext xmlns:c16="http://schemas.microsoft.com/office/drawing/2014/chart" uri="{C3380CC4-5D6E-409C-BE32-E72D297353CC}">
              <c16:uniqueId val="{00000002-CC47-433F-8DC2-4C788AA7828B}"/>
            </c:ext>
          </c:extLst>
        </c:ser>
        <c:dLbls>
          <c:showLegendKey val="0"/>
          <c:showVal val="0"/>
          <c:showCatName val="0"/>
          <c:showSerName val="0"/>
          <c:showPercent val="0"/>
          <c:showBubbleSize val="0"/>
        </c:dLbls>
        <c:smooth val="0"/>
        <c:axId val="59148928"/>
        <c:axId val="60006784"/>
      </c:lineChart>
      <c:catAx>
        <c:axId val="59148928"/>
        <c:scaling>
          <c:orientation val="minMax"/>
        </c:scaling>
        <c:delete val="0"/>
        <c:axPos val="b"/>
        <c:numFmt formatCode="General" sourceLinked="0"/>
        <c:majorTickMark val="out"/>
        <c:minorTickMark val="none"/>
        <c:tickLblPos val="nextTo"/>
        <c:crossAx val="60006784"/>
        <c:crosses val="autoZero"/>
        <c:auto val="1"/>
        <c:lblAlgn val="ctr"/>
        <c:lblOffset val="100"/>
        <c:noMultiLvlLbl val="0"/>
      </c:catAx>
      <c:valAx>
        <c:axId val="60006784"/>
        <c:scaling>
          <c:orientation val="minMax"/>
        </c:scaling>
        <c:delete val="0"/>
        <c:axPos val="l"/>
        <c:majorGridlines/>
        <c:numFmt formatCode="General" sourceLinked="1"/>
        <c:majorTickMark val="out"/>
        <c:minorTickMark val="none"/>
        <c:tickLblPos val="nextTo"/>
        <c:crossAx val="59148928"/>
        <c:crosses val="autoZero"/>
        <c:crossBetween val="between"/>
      </c:valAx>
    </c:plotArea>
    <c:legend>
      <c:legendPos val="r"/>
      <c:layout>
        <c:manualLayout>
          <c:xMode val="edge"/>
          <c:yMode val="edge"/>
          <c:x val="0.80746427529892095"/>
          <c:y val="0.34793856162170606"/>
          <c:w val="0.17864683581219015"/>
          <c:h val="0.41429520480064475"/>
        </c:manualLayout>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16F21-1031-4CC2-9E2D-B31B13D9ED81}" type="doc">
      <dgm:prSet loTypeId="urn:microsoft.com/office/officeart/2005/8/layout/hProcess4" loCatId="process" qsTypeId="urn:microsoft.com/office/officeart/2005/8/quickstyle/simple3" qsCatId="simple" csTypeId="urn:microsoft.com/office/officeart/2005/8/colors/colorful2" csCatId="colorful" phldr="1"/>
      <dgm:spPr/>
      <dgm:t>
        <a:bodyPr/>
        <a:lstStyle/>
        <a:p>
          <a:endParaRPr lang="en-US"/>
        </a:p>
      </dgm:t>
    </dgm:pt>
    <dgm:pt modelId="{AEC5A33E-45FE-4292-B07E-F14875D4191B}">
      <dgm:prSet custT="1"/>
      <dgm:spPr/>
      <dgm:t>
        <a:bodyPr/>
        <a:lstStyle/>
        <a:p>
          <a:r>
            <a:rPr lang="id-ID" sz="900" i="0">
              <a:latin typeface="Book Antiqua" panose="02040602050305030304" pitchFamily="18" charset="0"/>
            </a:rPr>
            <a:t>Pelaksanaan</a:t>
          </a:r>
          <a:endParaRPr lang="en-US" sz="600" i="0">
            <a:latin typeface="Book Antiqua" panose="02040602050305030304" pitchFamily="18" charset="0"/>
          </a:endParaRPr>
        </a:p>
      </dgm:t>
    </dgm:pt>
    <dgm:pt modelId="{5563E7C5-E52A-4063-B070-007D9367BE31}" type="parTrans" cxnId="{762D3345-6A3D-4290-9A1E-C4AB1CA5C20D}">
      <dgm:prSet/>
      <dgm:spPr/>
      <dgm:t>
        <a:bodyPr/>
        <a:lstStyle/>
        <a:p>
          <a:endParaRPr lang="en-US" sz="1600">
            <a:latin typeface="Book Antiqua" panose="02040602050305030304" pitchFamily="18" charset="0"/>
          </a:endParaRPr>
        </a:p>
      </dgm:t>
    </dgm:pt>
    <dgm:pt modelId="{0CF25E8A-17EB-486E-ABC6-F560F9560857}" type="sibTrans" cxnId="{762D3345-6A3D-4290-9A1E-C4AB1CA5C20D}">
      <dgm:prSet/>
      <dgm:spPr/>
      <dgm:t>
        <a:bodyPr/>
        <a:lstStyle/>
        <a:p>
          <a:endParaRPr lang="en-US" sz="1600">
            <a:latin typeface="Book Antiqua" panose="02040602050305030304" pitchFamily="18" charset="0"/>
          </a:endParaRPr>
        </a:p>
      </dgm:t>
    </dgm:pt>
    <dgm:pt modelId="{24167EE5-AFDF-4827-BB95-5FC6314DF5D8}">
      <dgm:prSet custT="1"/>
      <dgm:spPr/>
      <dgm:t>
        <a:bodyPr/>
        <a:lstStyle/>
        <a:p>
          <a:r>
            <a:rPr lang="id-ID" sz="900" i="1">
              <a:latin typeface="Book Antiqua" panose="02040602050305030304" pitchFamily="18" charset="0"/>
            </a:rPr>
            <a:t>2 kali pertemuan dalam 1 siklus</a:t>
          </a:r>
          <a:endParaRPr lang="en-US" sz="900" i="1">
            <a:latin typeface="Book Antiqua" panose="02040602050305030304" pitchFamily="18" charset="0"/>
          </a:endParaRPr>
        </a:p>
      </dgm:t>
    </dgm:pt>
    <dgm:pt modelId="{EC9B6459-7965-492C-A945-8FBA01EED925}" type="parTrans" cxnId="{76715331-1DD1-4D78-A7A5-FF23810CF9F6}">
      <dgm:prSet/>
      <dgm:spPr/>
      <dgm:t>
        <a:bodyPr/>
        <a:lstStyle/>
        <a:p>
          <a:endParaRPr lang="en-US" sz="1600">
            <a:latin typeface="Book Antiqua" panose="02040602050305030304" pitchFamily="18" charset="0"/>
          </a:endParaRPr>
        </a:p>
      </dgm:t>
    </dgm:pt>
    <dgm:pt modelId="{68373E0A-1B76-4BC8-97C1-E25BEB1ECC47}" type="sibTrans" cxnId="{76715331-1DD1-4D78-A7A5-FF23810CF9F6}">
      <dgm:prSet/>
      <dgm:spPr/>
      <dgm:t>
        <a:bodyPr/>
        <a:lstStyle/>
        <a:p>
          <a:endParaRPr lang="en-US" sz="1600">
            <a:latin typeface="Book Antiqua" panose="02040602050305030304" pitchFamily="18" charset="0"/>
          </a:endParaRPr>
        </a:p>
      </dgm:t>
    </dgm:pt>
    <dgm:pt modelId="{E9A3AE5E-CA16-4CF9-9CDF-60A1007C4FEB}">
      <dgm:prSet custT="1"/>
      <dgm:spPr/>
      <dgm:t>
        <a:bodyPr/>
        <a:lstStyle/>
        <a:p>
          <a:r>
            <a:rPr lang="id-ID" sz="900" i="0">
              <a:latin typeface="Book Antiqua" panose="02040602050305030304" pitchFamily="18" charset="0"/>
            </a:rPr>
            <a:t>Observasi</a:t>
          </a:r>
          <a:r>
            <a:rPr lang="en-US" sz="600" i="0">
              <a:latin typeface="Book Antiqua" panose="02040602050305030304" pitchFamily="18" charset="0"/>
            </a:rPr>
            <a:t> </a:t>
          </a:r>
        </a:p>
      </dgm:t>
    </dgm:pt>
    <dgm:pt modelId="{5FD9B43D-C041-464F-99AA-751D05532D96}" type="parTrans" cxnId="{D5596553-F24E-4CC6-824A-2779EF786655}">
      <dgm:prSet/>
      <dgm:spPr/>
      <dgm:t>
        <a:bodyPr/>
        <a:lstStyle/>
        <a:p>
          <a:endParaRPr lang="en-US" sz="1600">
            <a:latin typeface="Book Antiqua" panose="02040602050305030304" pitchFamily="18" charset="0"/>
          </a:endParaRPr>
        </a:p>
      </dgm:t>
    </dgm:pt>
    <dgm:pt modelId="{D9AD6B50-6B3B-4C8D-A800-A7BB410DFCD9}" type="sibTrans" cxnId="{D5596553-F24E-4CC6-824A-2779EF786655}">
      <dgm:prSet/>
      <dgm:spPr/>
      <dgm:t>
        <a:bodyPr/>
        <a:lstStyle/>
        <a:p>
          <a:endParaRPr lang="en-US" sz="1600">
            <a:latin typeface="Book Antiqua" panose="02040602050305030304" pitchFamily="18" charset="0"/>
          </a:endParaRPr>
        </a:p>
      </dgm:t>
    </dgm:pt>
    <dgm:pt modelId="{577B0578-D2BE-4D3B-8C69-25A60392EA83}">
      <dgm:prSet custT="1"/>
      <dgm:spPr/>
      <dgm:t>
        <a:bodyPr/>
        <a:lstStyle/>
        <a:p>
          <a:r>
            <a:rPr lang="id-ID" sz="900" i="1">
              <a:latin typeface="Book Antiqua" panose="02040602050305030304" pitchFamily="18" charset="0"/>
            </a:rPr>
            <a:t>hasil rekaman video pada saat pelaksanaan</a:t>
          </a:r>
          <a:endParaRPr lang="en-US" sz="900" i="1">
            <a:latin typeface="Book Antiqua" panose="02040602050305030304" pitchFamily="18" charset="0"/>
          </a:endParaRPr>
        </a:p>
      </dgm:t>
    </dgm:pt>
    <dgm:pt modelId="{0F58A301-A101-4D16-8D83-EF8671EB7835}" type="parTrans" cxnId="{CC0D80B4-8D7F-4F0F-A705-400BAF9156C9}">
      <dgm:prSet/>
      <dgm:spPr/>
      <dgm:t>
        <a:bodyPr/>
        <a:lstStyle/>
        <a:p>
          <a:endParaRPr lang="en-US" sz="1600">
            <a:latin typeface="Book Antiqua" panose="02040602050305030304" pitchFamily="18" charset="0"/>
          </a:endParaRPr>
        </a:p>
      </dgm:t>
    </dgm:pt>
    <dgm:pt modelId="{14CF0E5B-F6EA-4CDC-8848-63E89C2C6328}" type="sibTrans" cxnId="{CC0D80B4-8D7F-4F0F-A705-400BAF9156C9}">
      <dgm:prSet/>
      <dgm:spPr/>
      <dgm:t>
        <a:bodyPr/>
        <a:lstStyle/>
        <a:p>
          <a:endParaRPr lang="en-US" sz="1600">
            <a:latin typeface="Book Antiqua" panose="02040602050305030304" pitchFamily="18" charset="0"/>
          </a:endParaRPr>
        </a:p>
      </dgm:t>
    </dgm:pt>
    <dgm:pt modelId="{CD4E6205-6674-412E-87A3-A937E496FE5D}">
      <dgm:prSet custT="1"/>
      <dgm:spPr/>
      <dgm:t>
        <a:bodyPr/>
        <a:lstStyle/>
        <a:p>
          <a:r>
            <a:rPr lang="id-ID" sz="900">
              <a:latin typeface="Book Antiqua" panose="02040602050305030304" pitchFamily="18" charset="0"/>
            </a:rPr>
            <a:t>Refleksi</a:t>
          </a:r>
          <a:endParaRPr lang="en-US" sz="900">
            <a:latin typeface="Book Antiqua" panose="02040602050305030304" pitchFamily="18" charset="0"/>
          </a:endParaRPr>
        </a:p>
      </dgm:t>
    </dgm:pt>
    <dgm:pt modelId="{5F394ADD-1520-4E66-A29A-4C4D10C1EDB9}" type="parTrans" cxnId="{DEA9E0CA-765C-4E59-8122-FCFCF1B9A7AE}">
      <dgm:prSet/>
      <dgm:spPr/>
      <dgm:t>
        <a:bodyPr/>
        <a:lstStyle/>
        <a:p>
          <a:endParaRPr lang="en-US" sz="1600">
            <a:latin typeface="Book Antiqua" panose="02040602050305030304" pitchFamily="18" charset="0"/>
          </a:endParaRPr>
        </a:p>
      </dgm:t>
    </dgm:pt>
    <dgm:pt modelId="{8E390D95-9508-49F2-874A-B9E98C20B687}" type="sibTrans" cxnId="{DEA9E0CA-765C-4E59-8122-FCFCF1B9A7AE}">
      <dgm:prSet/>
      <dgm:spPr/>
      <dgm:t>
        <a:bodyPr/>
        <a:lstStyle/>
        <a:p>
          <a:endParaRPr lang="en-US" sz="1600">
            <a:latin typeface="Book Antiqua" panose="02040602050305030304" pitchFamily="18" charset="0"/>
          </a:endParaRPr>
        </a:p>
      </dgm:t>
    </dgm:pt>
    <dgm:pt modelId="{9A0A4D2A-919F-4766-A808-FF895E797A62}">
      <dgm:prSet custT="1"/>
      <dgm:spPr/>
      <dgm:t>
        <a:bodyPr/>
        <a:lstStyle/>
        <a:p>
          <a:r>
            <a:rPr lang="id-ID" sz="900">
              <a:latin typeface="Book Antiqua" panose="02040602050305030304" pitchFamily="18" charset="0"/>
            </a:rPr>
            <a:t>ketercapaian indikator keberhasilan</a:t>
          </a:r>
          <a:endParaRPr lang="en-US" sz="900">
            <a:latin typeface="Book Antiqua" panose="02040602050305030304" pitchFamily="18" charset="0"/>
          </a:endParaRPr>
        </a:p>
      </dgm:t>
    </dgm:pt>
    <dgm:pt modelId="{4934D4DD-D426-456E-92CF-0FFDFB4A023F}" type="parTrans" cxnId="{448ADC14-CAC2-4718-B216-DD0BE6580BDD}">
      <dgm:prSet/>
      <dgm:spPr/>
      <dgm:t>
        <a:bodyPr/>
        <a:lstStyle/>
        <a:p>
          <a:endParaRPr lang="en-US" sz="1600">
            <a:latin typeface="Book Antiqua" panose="02040602050305030304" pitchFamily="18" charset="0"/>
          </a:endParaRPr>
        </a:p>
      </dgm:t>
    </dgm:pt>
    <dgm:pt modelId="{312FF6E0-C689-4E3A-B299-6CE1499FBF15}" type="sibTrans" cxnId="{448ADC14-CAC2-4718-B216-DD0BE6580BDD}">
      <dgm:prSet/>
      <dgm:spPr/>
      <dgm:t>
        <a:bodyPr/>
        <a:lstStyle/>
        <a:p>
          <a:endParaRPr lang="en-US" sz="1600">
            <a:latin typeface="Book Antiqua" panose="02040602050305030304" pitchFamily="18" charset="0"/>
          </a:endParaRPr>
        </a:p>
      </dgm:t>
    </dgm:pt>
    <dgm:pt modelId="{D0446CFF-78A8-449F-A28F-CBC9D099FB8F}">
      <dgm:prSet phldrT="[Text]" custT="1"/>
      <dgm:spPr/>
      <dgm:t>
        <a:bodyPr/>
        <a:lstStyle/>
        <a:p>
          <a:r>
            <a:rPr lang="id-ID" sz="1050" i="1">
              <a:latin typeface="Book Antiqua" panose="02040602050305030304" pitchFamily="18" charset="0"/>
            </a:rPr>
            <a:t>Perencanaan</a:t>
          </a:r>
          <a:endParaRPr lang="en-US" sz="1050" i="1">
            <a:latin typeface="Book Antiqua" panose="02040602050305030304" pitchFamily="18" charset="0"/>
          </a:endParaRPr>
        </a:p>
      </dgm:t>
    </dgm:pt>
    <dgm:pt modelId="{CE7D5C3E-0037-454B-A4E0-88E597EDA182}" type="sibTrans" cxnId="{4C3964FD-34DE-4031-BA10-82DCD123CDDD}">
      <dgm:prSet/>
      <dgm:spPr/>
      <dgm:t>
        <a:bodyPr/>
        <a:lstStyle/>
        <a:p>
          <a:endParaRPr lang="en-US" sz="1600">
            <a:latin typeface="Book Antiqua" panose="02040602050305030304" pitchFamily="18" charset="0"/>
          </a:endParaRPr>
        </a:p>
      </dgm:t>
    </dgm:pt>
    <dgm:pt modelId="{6BAF1C64-D8C8-4FC9-99CC-A8C28E5D75AB}" type="parTrans" cxnId="{4C3964FD-34DE-4031-BA10-82DCD123CDDD}">
      <dgm:prSet/>
      <dgm:spPr/>
      <dgm:t>
        <a:bodyPr/>
        <a:lstStyle/>
        <a:p>
          <a:endParaRPr lang="en-US" sz="1600">
            <a:latin typeface="Book Antiqua" panose="02040602050305030304" pitchFamily="18" charset="0"/>
          </a:endParaRPr>
        </a:p>
      </dgm:t>
    </dgm:pt>
    <dgm:pt modelId="{84D82CD6-2217-4748-865B-DA27B9E31B92}">
      <dgm:prSet custT="1"/>
      <dgm:spPr/>
      <dgm:t>
        <a:bodyPr/>
        <a:lstStyle/>
        <a:p>
          <a:r>
            <a:rPr lang="id-ID" sz="900">
              <a:latin typeface="Book Antiqua" panose="02040602050305030304" pitchFamily="18" charset="0"/>
            </a:rPr>
            <a:t>RPP</a:t>
          </a:r>
        </a:p>
      </dgm:t>
    </dgm:pt>
    <dgm:pt modelId="{F5AFC97B-A3C8-403F-B0AC-E1D4F1B5411A}" type="parTrans" cxnId="{97ABE51F-931D-42F7-A673-4B0AA3CFAC06}">
      <dgm:prSet/>
      <dgm:spPr/>
      <dgm:t>
        <a:bodyPr/>
        <a:lstStyle/>
        <a:p>
          <a:endParaRPr lang="id-ID" sz="1600">
            <a:latin typeface="Book Antiqua" panose="02040602050305030304" pitchFamily="18" charset="0"/>
          </a:endParaRPr>
        </a:p>
      </dgm:t>
    </dgm:pt>
    <dgm:pt modelId="{6E20B70A-1BD2-4640-B2C2-5F52C214F0B6}" type="sibTrans" cxnId="{97ABE51F-931D-42F7-A673-4B0AA3CFAC06}">
      <dgm:prSet/>
      <dgm:spPr/>
      <dgm:t>
        <a:bodyPr/>
        <a:lstStyle/>
        <a:p>
          <a:endParaRPr lang="id-ID" sz="1600">
            <a:latin typeface="Book Antiqua" panose="02040602050305030304" pitchFamily="18" charset="0"/>
          </a:endParaRPr>
        </a:p>
      </dgm:t>
    </dgm:pt>
    <dgm:pt modelId="{5ABDDDEE-71EC-4CB0-9166-150F39F2EAD4}">
      <dgm:prSet custT="1"/>
      <dgm:spPr/>
      <dgm:t>
        <a:bodyPr/>
        <a:lstStyle/>
        <a:p>
          <a:r>
            <a:rPr lang="id-ID" sz="900">
              <a:latin typeface="Book Antiqua" panose="02040602050305030304" pitchFamily="18" charset="0"/>
            </a:rPr>
            <a:t>Instrumen</a:t>
          </a:r>
        </a:p>
      </dgm:t>
    </dgm:pt>
    <dgm:pt modelId="{1EB73496-E435-450F-BC1E-DD0D4FA82D61}" type="parTrans" cxnId="{A3E37BF8-8D03-4843-B362-BF39FCE39BBC}">
      <dgm:prSet/>
      <dgm:spPr/>
      <dgm:t>
        <a:bodyPr/>
        <a:lstStyle/>
        <a:p>
          <a:endParaRPr lang="id-ID" sz="1600">
            <a:latin typeface="Book Antiqua" panose="02040602050305030304" pitchFamily="18" charset="0"/>
          </a:endParaRPr>
        </a:p>
      </dgm:t>
    </dgm:pt>
    <dgm:pt modelId="{3EB51894-0690-4190-B493-4F413525AD2E}" type="sibTrans" cxnId="{A3E37BF8-8D03-4843-B362-BF39FCE39BBC}">
      <dgm:prSet/>
      <dgm:spPr/>
      <dgm:t>
        <a:bodyPr/>
        <a:lstStyle/>
        <a:p>
          <a:endParaRPr lang="id-ID" sz="1600">
            <a:latin typeface="Book Antiqua" panose="02040602050305030304" pitchFamily="18" charset="0"/>
          </a:endParaRPr>
        </a:p>
      </dgm:t>
    </dgm:pt>
    <dgm:pt modelId="{DE3D16B4-2C11-460F-991B-93F4C0CB4565}">
      <dgm:prSet custT="1"/>
      <dgm:spPr/>
      <dgm:t>
        <a:bodyPr/>
        <a:lstStyle/>
        <a:p>
          <a:r>
            <a:rPr lang="id-ID" sz="900">
              <a:latin typeface="Book Antiqua" panose="02040602050305030304" pitchFamily="18" charset="0"/>
            </a:rPr>
            <a:t>Indikator Keberhasilan</a:t>
          </a:r>
        </a:p>
      </dgm:t>
    </dgm:pt>
    <dgm:pt modelId="{7C183998-C969-4BCB-858E-4F06CA7DAE4B}" type="parTrans" cxnId="{63776E79-4497-445E-85ED-F3C6DFF62CCB}">
      <dgm:prSet/>
      <dgm:spPr/>
      <dgm:t>
        <a:bodyPr/>
        <a:lstStyle/>
        <a:p>
          <a:endParaRPr lang="id-ID" sz="1600">
            <a:latin typeface="Book Antiqua" panose="02040602050305030304" pitchFamily="18" charset="0"/>
          </a:endParaRPr>
        </a:p>
      </dgm:t>
    </dgm:pt>
    <dgm:pt modelId="{9904FAF2-B328-48E5-9C25-9E5477F5DFFA}" type="sibTrans" cxnId="{63776E79-4497-445E-85ED-F3C6DFF62CCB}">
      <dgm:prSet/>
      <dgm:spPr/>
      <dgm:t>
        <a:bodyPr/>
        <a:lstStyle/>
        <a:p>
          <a:endParaRPr lang="id-ID" sz="1600">
            <a:latin typeface="Book Antiqua" panose="02040602050305030304" pitchFamily="18" charset="0"/>
          </a:endParaRPr>
        </a:p>
      </dgm:t>
    </dgm:pt>
    <dgm:pt modelId="{E1D7E0BA-D5CC-4F92-97EB-7137C7ABBF73}">
      <dgm:prSet custT="1"/>
      <dgm:spPr/>
      <dgm:t>
        <a:bodyPr/>
        <a:lstStyle/>
        <a:p>
          <a:r>
            <a:rPr lang="id-ID" sz="900" i="1">
              <a:latin typeface="Book Antiqua" panose="02040602050305030304" pitchFamily="18" charset="0"/>
            </a:rPr>
            <a:t>teknik presentasi</a:t>
          </a:r>
          <a:endParaRPr lang="en-US" sz="900" i="1">
            <a:latin typeface="Book Antiqua" panose="02040602050305030304" pitchFamily="18" charset="0"/>
          </a:endParaRPr>
        </a:p>
      </dgm:t>
    </dgm:pt>
    <dgm:pt modelId="{F6FAF9A1-DAB6-42EA-8458-75E7CC14B574}" type="parTrans" cxnId="{D34A28A4-2B49-45C1-AFD5-3FE1E3260E38}">
      <dgm:prSet/>
      <dgm:spPr/>
      <dgm:t>
        <a:bodyPr/>
        <a:lstStyle/>
        <a:p>
          <a:endParaRPr lang="en-US" sz="1600">
            <a:latin typeface="Book Antiqua" panose="02040602050305030304" pitchFamily="18" charset="0"/>
          </a:endParaRPr>
        </a:p>
      </dgm:t>
    </dgm:pt>
    <dgm:pt modelId="{6969E3C1-C406-4868-AE73-583032F8762D}" type="sibTrans" cxnId="{D34A28A4-2B49-45C1-AFD5-3FE1E3260E38}">
      <dgm:prSet/>
      <dgm:spPr/>
      <dgm:t>
        <a:bodyPr/>
        <a:lstStyle/>
        <a:p>
          <a:endParaRPr lang="en-US" sz="1600">
            <a:latin typeface="Book Antiqua" panose="02040602050305030304" pitchFamily="18" charset="0"/>
          </a:endParaRPr>
        </a:p>
      </dgm:t>
    </dgm:pt>
    <dgm:pt modelId="{ABE3FD6E-99D3-469C-B68E-B2592AC897B8}">
      <dgm:prSet custT="1"/>
      <dgm:spPr/>
      <dgm:t>
        <a:bodyPr/>
        <a:lstStyle/>
        <a:p>
          <a:r>
            <a:rPr lang="id-ID" sz="900">
              <a:latin typeface="Book Antiqua" panose="02040602050305030304" pitchFamily="18" charset="0"/>
            </a:rPr>
            <a:t>analisis masalah ketidaktercapaian</a:t>
          </a:r>
          <a:endParaRPr lang="en-US" sz="900">
            <a:latin typeface="Book Antiqua" panose="02040602050305030304" pitchFamily="18" charset="0"/>
          </a:endParaRPr>
        </a:p>
      </dgm:t>
    </dgm:pt>
    <dgm:pt modelId="{930E428F-74C5-4CFF-AE89-199E32C2E6DC}" type="parTrans" cxnId="{52A87127-A0A1-4060-B6B8-38F24B4988C0}">
      <dgm:prSet/>
      <dgm:spPr/>
      <dgm:t>
        <a:bodyPr/>
        <a:lstStyle/>
        <a:p>
          <a:endParaRPr lang="en-US" sz="1600">
            <a:latin typeface="Book Antiqua" panose="02040602050305030304" pitchFamily="18" charset="0"/>
          </a:endParaRPr>
        </a:p>
      </dgm:t>
    </dgm:pt>
    <dgm:pt modelId="{1E798C21-E8A6-4CC7-A8C3-8EC3A6B6FBE5}" type="sibTrans" cxnId="{52A87127-A0A1-4060-B6B8-38F24B4988C0}">
      <dgm:prSet/>
      <dgm:spPr/>
      <dgm:t>
        <a:bodyPr/>
        <a:lstStyle/>
        <a:p>
          <a:endParaRPr lang="en-US" sz="1600">
            <a:latin typeface="Book Antiqua" panose="02040602050305030304" pitchFamily="18" charset="0"/>
          </a:endParaRPr>
        </a:p>
      </dgm:t>
    </dgm:pt>
    <dgm:pt modelId="{46E6A30F-4CEB-4514-8BF3-0AC5F6FDE4D2}">
      <dgm:prSet custT="1"/>
      <dgm:spPr/>
      <dgm:t>
        <a:bodyPr/>
        <a:lstStyle/>
        <a:p>
          <a:endParaRPr lang="en-US" sz="900" i="1">
            <a:latin typeface="Book Antiqua" panose="02040602050305030304" pitchFamily="18" charset="0"/>
          </a:endParaRPr>
        </a:p>
      </dgm:t>
    </dgm:pt>
    <dgm:pt modelId="{1D37B52D-21C7-438C-A18B-01653BE3366B}" type="parTrans" cxnId="{3C0A718F-7AB8-446C-AA7B-B2C79E8B13CC}">
      <dgm:prSet/>
      <dgm:spPr/>
      <dgm:t>
        <a:bodyPr/>
        <a:lstStyle/>
        <a:p>
          <a:endParaRPr lang="en-US" sz="1600">
            <a:latin typeface="Book Antiqua" panose="02040602050305030304" pitchFamily="18" charset="0"/>
          </a:endParaRPr>
        </a:p>
      </dgm:t>
    </dgm:pt>
    <dgm:pt modelId="{B3A5E5FD-DE44-4F82-B021-6B52B7754E34}" type="sibTrans" cxnId="{3C0A718F-7AB8-446C-AA7B-B2C79E8B13CC}">
      <dgm:prSet/>
      <dgm:spPr/>
      <dgm:t>
        <a:bodyPr/>
        <a:lstStyle/>
        <a:p>
          <a:endParaRPr lang="en-US" sz="1600">
            <a:latin typeface="Book Antiqua" panose="02040602050305030304" pitchFamily="18" charset="0"/>
          </a:endParaRPr>
        </a:p>
      </dgm:t>
    </dgm:pt>
    <dgm:pt modelId="{46871112-B89D-4828-BD2C-9AE96DCE73BF}" type="pres">
      <dgm:prSet presAssocID="{F4416F21-1031-4CC2-9E2D-B31B13D9ED81}" presName="Name0" presStyleCnt="0">
        <dgm:presLayoutVars>
          <dgm:dir/>
          <dgm:animLvl val="lvl"/>
          <dgm:resizeHandles val="exact"/>
        </dgm:presLayoutVars>
      </dgm:prSet>
      <dgm:spPr/>
    </dgm:pt>
    <dgm:pt modelId="{2DC97B10-DD81-4FD0-AD74-E6234987E4BA}" type="pres">
      <dgm:prSet presAssocID="{F4416F21-1031-4CC2-9E2D-B31B13D9ED81}" presName="tSp" presStyleCnt="0"/>
      <dgm:spPr/>
    </dgm:pt>
    <dgm:pt modelId="{FB45312D-014A-4E1D-A6F0-68889B697D93}" type="pres">
      <dgm:prSet presAssocID="{F4416F21-1031-4CC2-9E2D-B31B13D9ED81}" presName="bSp" presStyleCnt="0"/>
      <dgm:spPr/>
    </dgm:pt>
    <dgm:pt modelId="{6D8852E9-DC2D-4117-9886-8B9427447690}" type="pres">
      <dgm:prSet presAssocID="{F4416F21-1031-4CC2-9E2D-B31B13D9ED81}" presName="process" presStyleCnt="0"/>
      <dgm:spPr/>
    </dgm:pt>
    <dgm:pt modelId="{8EA9DC79-5A7F-4F85-8238-1ED23814275D}" type="pres">
      <dgm:prSet presAssocID="{D0446CFF-78A8-449F-A28F-CBC9D099FB8F}" presName="composite1" presStyleCnt="0"/>
      <dgm:spPr/>
    </dgm:pt>
    <dgm:pt modelId="{06C0236E-67F7-4423-B98D-B7B3883B0597}" type="pres">
      <dgm:prSet presAssocID="{D0446CFF-78A8-449F-A28F-CBC9D099FB8F}" presName="dummyNode1" presStyleLbl="node1" presStyleIdx="0" presStyleCnt="4"/>
      <dgm:spPr/>
    </dgm:pt>
    <dgm:pt modelId="{F1680A59-C95C-482B-ADB6-8A13A520FB15}" type="pres">
      <dgm:prSet presAssocID="{D0446CFF-78A8-449F-A28F-CBC9D099FB8F}" presName="childNode1" presStyleLbl="bgAcc1" presStyleIdx="0" presStyleCnt="4" custScaleX="181939" custScaleY="190650">
        <dgm:presLayoutVars>
          <dgm:bulletEnabled val="1"/>
        </dgm:presLayoutVars>
      </dgm:prSet>
      <dgm:spPr/>
    </dgm:pt>
    <dgm:pt modelId="{31D108BA-76BC-4462-B3DD-5CF425F8A795}" type="pres">
      <dgm:prSet presAssocID="{D0446CFF-78A8-449F-A28F-CBC9D099FB8F}" presName="childNode1tx" presStyleLbl="bgAcc1" presStyleIdx="0" presStyleCnt="4">
        <dgm:presLayoutVars>
          <dgm:bulletEnabled val="1"/>
        </dgm:presLayoutVars>
      </dgm:prSet>
      <dgm:spPr/>
    </dgm:pt>
    <dgm:pt modelId="{A42995B5-8A61-489F-8B31-79DC1E058BA9}" type="pres">
      <dgm:prSet presAssocID="{D0446CFF-78A8-449F-A28F-CBC9D099FB8F}" presName="parentNode1" presStyleLbl="node1" presStyleIdx="0" presStyleCnt="4" custScaleX="138420" custLinFactNeighborX="-4602" custLinFactNeighborY="14093">
        <dgm:presLayoutVars>
          <dgm:chMax val="1"/>
          <dgm:bulletEnabled val="1"/>
        </dgm:presLayoutVars>
      </dgm:prSet>
      <dgm:spPr/>
    </dgm:pt>
    <dgm:pt modelId="{39926549-FD88-445E-8C6F-F971578DA617}" type="pres">
      <dgm:prSet presAssocID="{D0446CFF-78A8-449F-A28F-CBC9D099FB8F}" presName="connSite1" presStyleCnt="0"/>
      <dgm:spPr/>
    </dgm:pt>
    <dgm:pt modelId="{679B1357-DEA4-47F7-B357-4C467E452D63}" type="pres">
      <dgm:prSet presAssocID="{CE7D5C3E-0037-454B-A4E0-88E597EDA182}" presName="Name9" presStyleLbl="sibTrans2D1" presStyleIdx="0" presStyleCnt="3"/>
      <dgm:spPr/>
    </dgm:pt>
    <dgm:pt modelId="{FDB587EE-7D69-4E36-93B5-59BFCA4A2659}" type="pres">
      <dgm:prSet presAssocID="{AEC5A33E-45FE-4292-B07E-F14875D4191B}" presName="composite2" presStyleCnt="0"/>
      <dgm:spPr/>
    </dgm:pt>
    <dgm:pt modelId="{BE7FD32E-36A4-4E40-A5D2-0131D31D36AF}" type="pres">
      <dgm:prSet presAssocID="{AEC5A33E-45FE-4292-B07E-F14875D4191B}" presName="dummyNode2" presStyleLbl="node1" presStyleIdx="0" presStyleCnt="4"/>
      <dgm:spPr/>
    </dgm:pt>
    <dgm:pt modelId="{DA09B519-CDA7-4F8A-AED0-E5D201E0EEBB}" type="pres">
      <dgm:prSet presAssocID="{AEC5A33E-45FE-4292-B07E-F14875D4191B}" presName="childNode2" presStyleLbl="bgAcc1" presStyleIdx="1" presStyleCnt="4" custScaleX="181313" custScaleY="175932">
        <dgm:presLayoutVars>
          <dgm:bulletEnabled val="1"/>
        </dgm:presLayoutVars>
      </dgm:prSet>
      <dgm:spPr/>
    </dgm:pt>
    <dgm:pt modelId="{83575085-AD78-43EB-9AA0-9574C151BCA6}" type="pres">
      <dgm:prSet presAssocID="{AEC5A33E-45FE-4292-B07E-F14875D4191B}" presName="childNode2tx" presStyleLbl="bgAcc1" presStyleIdx="1" presStyleCnt="4">
        <dgm:presLayoutVars>
          <dgm:bulletEnabled val="1"/>
        </dgm:presLayoutVars>
      </dgm:prSet>
      <dgm:spPr/>
    </dgm:pt>
    <dgm:pt modelId="{760164D1-4337-4D1B-B8D7-A6EFBC52C57E}" type="pres">
      <dgm:prSet presAssocID="{AEC5A33E-45FE-4292-B07E-F14875D4191B}" presName="parentNode2" presStyleLbl="node1" presStyleIdx="1" presStyleCnt="4" custScaleX="141009" custScaleY="125772">
        <dgm:presLayoutVars>
          <dgm:chMax val="0"/>
          <dgm:bulletEnabled val="1"/>
        </dgm:presLayoutVars>
      </dgm:prSet>
      <dgm:spPr/>
    </dgm:pt>
    <dgm:pt modelId="{8F82CB1E-16BE-43D0-9ADB-22D0E6846E5B}" type="pres">
      <dgm:prSet presAssocID="{AEC5A33E-45FE-4292-B07E-F14875D4191B}" presName="connSite2" presStyleCnt="0"/>
      <dgm:spPr/>
    </dgm:pt>
    <dgm:pt modelId="{7E37D9F3-C690-47B1-9E25-0FDB438AD284}" type="pres">
      <dgm:prSet presAssocID="{0CF25E8A-17EB-486E-ABC6-F560F9560857}" presName="Name18" presStyleLbl="sibTrans2D1" presStyleIdx="1" presStyleCnt="3"/>
      <dgm:spPr/>
    </dgm:pt>
    <dgm:pt modelId="{06D14D7C-8E21-45CD-B724-C48D4B22B44A}" type="pres">
      <dgm:prSet presAssocID="{E9A3AE5E-CA16-4CF9-9CDF-60A1007C4FEB}" presName="composite1" presStyleCnt="0"/>
      <dgm:spPr/>
    </dgm:pt>
    <dgm:pt modelId="{BC271480-F2B1-4E08-ABEF-667B20F066BF}" type="pres">
      <dgm:prSet presAssocID="{E9A3AE5E-CA16-4CF9-9CDF-60A1007C4FEB}" presName="dummyNode1" presStyleLbl="node1" presStyleIdx="1" presStyleCnt="4"/>
      <dgm:spPr/>
    </dgm:pt>
    <dgm:pt modelId="{FB659A68-F2B3-4755-BF34-FA10CACD02DD}" type="pres">
      <dgm:prSet presAssocID="{E9A3AE5E-CA16-4CF9-9CDF-60A1007C4FEB}" presName="childNode1" presStyleLbl="bgAcc1" presStyleIdx="2" presStyleCnt="4" custScaleX="165370" custScaleY="169469">
        <dgm:presLayoutVars>
          <dgm:bulletEnabled val="1"/>
        </dgm:presLayoutVars>
      </dgm:prSet>
      <dgm:spPr/>
    </dgm:pt>
    <dgm:pt modelId="{9A20275F-55B8-420A-8998-BCA306F64E83}" type="pres">
      <dgm:prSet presAssocID="{E9A3AE5E-CA16-4CF9-9CDF-60A1007C4FEB}" presName="childNode1tx" presStyleLbl="bgAcc1" presStyleIdx="2" presStyleCnt="4">
        <dgm:presLayoutVars>
          <dgm:bulletEnabled val="1"/>
        </dgm:presLayoutVars>
      </dgm:prSet>
      <dgm:spPr/>
    </dgm:pt>
    <dgm:pt modelId="{C07B8024-CC31-4EB0-8471-EB64BBEDAC18}" type="pres">
      <dgm:prSet presAssocID="{E9A3AE5E-CA16-4CF9-9CDF-60A1007C4FEB}" presName="parentNode1" presStyleLbl="node1" presStyleIdx="2" presStyleCnt="4">
        <dgm:presLayoutVars>
          <dgm:chMax val="1"/>
          <dgm:bulletEnabled val="1"/>
        </dgm:presLayoutVars>
      </dgm:prSet>
      <dgm:spPr/>
    </dgm:pt>
    <dgm:pt modelId="{2A57C2E8-D7B9-4E50-8594-5DEA633C14EB}" type="pres">
      <dgm:prSet presAssocID="{E9A3AE5E-CA16-4CF9-9CDF-60A1007C4FEB}" presName="connSite1" presStyleCnt="0"/>
      <dgm:spPr/>
    </dgm:pt>
    <dgm:pt modelId="{1A4974AC-9E53-498B-842A-2DE636D771F2}" type="pres">
      <dgm:prSet presAssocID="{D9AD6B50-6B3B-4C8D-A800-A7BB410DFCD9}" presName="Name9" presStyleLbl="sibTrans2D1" presStyleIdx="2" presStyleCnt="3"/>
      <dgm:spPr/>
    </dgm:pt>
    <dgm:pt modelId="{2AD4F397-A3D0-4F39-AFA5-07CF824A16D3}" type="pres">
      <dgm:prSet presAssocID="{CD4E6205-6674-412E-87A3-A937E496FE5D}" presName="composite2" presStyleCnt="0"/>
      <dgm:spPr/>
    </dgm:pt>
    <dgm:pt modelId="{647B8D7D-4492-40B7-9E55-6DA309485502}" type="pres">
      <dgm:prSet presAssocID="{CD4E6205-6674-412E-87A3-A937E496FE5D}" presName="dummyNode2" presStyleLbl="node1" presStyleIdx="2" presStyleCnt="4"/>
      <dgm:spPr/>
    </dgm:pt>
    <dgm:pt modelId="{F7209616-E001-49FB-8897-4156BDDDF1B8}" type="pres">
      <dgm:prSet presAssocID="{CD4E6205-6674-412E-87A3-A937E496FE5D}" presName="childNode2" presStyleLbl="bgAcc1" presStyleIdx="3" presStyleCnt="4" custScaleX="180685" custScaleY="195615">
        <dgm:presLayoutVars>
          <dgm:bulletEnabled val="1"/>
        </dgm:presLayoutVars>
      </dgm:prSet>
      <dgm:spPr/>
    </dgm:pt>
    <dgm:pt modelId="{AAA49427-836A-43F3-89AE-44E0C9CD7DB7}" type="pres">
      <dgm:prSet presAssocID="{CD4E6205-6674-412E-87A3-A937E496FE5D}" presName="childNode2tx" presStyleLbl="bgAcc1" presStyleIdx="3" presStyleCnt="4">
        <dgm:presLayoutVars>
          <dgm:bulletEnabled val="1"/>
        </dgm:presLayoutVars>
      </dgm:prSet>
      <dgm:spPr/>
    </dgm:pt>
    <dgm:pt modelId="{CCDBD075-5831-43CC-B541-6AD61D3C4250}" type="pres">
      <dgm:prSet presAssocID="{CD4E6205-6674-412E-87A3-A937E496FE5D}" presName="parentNode2" presStyleLbl="node1" presStyleIdx="3" presStyleCnt="4">
        <dgm:presLayoutVars>
          <dgm:chMax val="0"/>
          <dgm:bulletEnabled val="1"/>
        </dgm:presLayoutVars>
      </dgm:prSet>
      <dgm:spPr/>
    </dgm:pt>
    <dgm:pt modelId="{123B4077-4144-4463-8019-C19F035F1C34}" type="pres">
      <dgm:prSet presAssocID="{CD4E6205-6674-412E-87A3-A937E496FE5D}" presName="connSite2" presStyleCnt="0"/>
      <dgm:spPr/>
    </dgm:pt>
  </dgm:ptLst>
  <dgm:cxnLst>
    <dgm:cxn modelId="{E9C5FF0C-7BD1-4AAA-9F66-A48C132159B3}" type="presOf" srcId="{84D82CD6-2217-4748-865B-DA27B9E31B92}" destId="{F1680A59-C95C-482B-ADB6-8A13A520FB15}" srcOrd="0" destOrd="0" presId="urn:microsoft.com/office/officeart/2005/8/layout/hProcess4"/>
    <dgm:cxn modelId="{448ADC14-CAC2-4718-B216-DD0BE6580BDD}" srcId="{CD4E6205-6674-412E-87A3-A937E496FE5D}" destId="{9A0A4D2A-919F-4766-A808-FF895E797A62}" srcOrd="0" destOrd="0" parTransId="{4934D4DD-D426-456E-92CF-0FFDFB4A023F}" sibTransId="{312FF6E0-C689-4E3A-B299-6CE1499FBF15}"/>
    <dgm:cxn modelId="{97ABE51F-931D-42F7-A673-4B0AA3CFAC06}" srcId="{D0446CFF-78A8-449F-A28F-CBC9D099FB8F}" destId="{84D82CD6-2217-4748-865B-DA27B9E31B92}" srcOrd="0" destOrd="0" parTransId="{F5AFC97B-A3C8-403F-B0AC-E1D4F1B5411A}" sibTransId="{6E20B70A-1BD2-4640-B2C2-5F52C214F0B6}"/>
    <dgm:cxn modelId="{B52BA422-3CA0-459F-A5A7-76AC15EE07BE}" type="presOf" srcId="{46E6A30F-4CEB-4514-8BF3-0AC5F6FDE4D2}" destId="{83575085-AD78-43EB-9AA0-9574C151BCA6}" srcOrd="1" destOrd="0" presId="urn:microsoft.com/office/officeart/2005/8/layout/hProcess4"/>
    <dgm:cxn modelId="{050A0226-5698-4337-94E1-F9D07C1DAA6D}" type="presOf" srcId="{577B0578-D2BE-4D3B-8C69-25A60392EA83}" destId="{9A20275F-55B8-420A-8998-BCA306F64E83}" srcOrd="1" destOrd="0" presId="urn:microsoft.com/office/officeart/2005/8/layout/hProcess4"/>
    <dgm:cxn modelId="{52A87127-A0A1-4060-B6B8-38F24B4988C0}" srcId="{CD4E6205-6674-412E-87A3-A937E496FE5D}" destId="{ABE3FD6E-99D3-469C-B68E-B2592AC897B8}" srcOrd="1" destOrd="0" parTransId="{930E428F-74C5-4CFF-AE89-199E32C2E6DC}" sibTransId="{1E798C21-E8A6-4CC7-A8C3-8EC3A6B6FBE5}"/>
    <dgm:cxn modelId="{82650A2D-791C-478A-BB50-BA3C1222EA41}" type="presOf" srcId="{ABE3FD6E-99D3-469C-B68E-B2592AC897B8}" destId="{F7209616-E001-49FB-8897-4156BDDDF1B8}" srcOrd="0" destOrd="1" presId="urn:microsoft.com/office/officeart/2005/8/layout/hProcess4"/>
    <dgm:cxn modelId="{76715331-1DD1-4D78-A7A5-FF23810CF9F6}" srcId="{AEC5A33E-45FE-4292-B07E-F14875D4191B}" destId="{24167EE5-AFDF-4827-BB95-5FC6314DF5D8}" srcOrd="1" destOrd="0" parTransId="{EC9B6459-7965-492C-A945-8FBA01EED925}" sibTransId="{68373E0A-1B76-4BC8-97C1-E25BEB1ECC47}"/>
    <dgm:cxn modelId="{0EF3F933-E368-4628-B5EC-14A3CAF5121D}" type="presOf" srcId="{46E6A30F-4CEB-4514-8BF3-0AC5F6FDE4D2}" destId="{DA09B519-CDA7-4F8A-AED0-E5D201E0EEBB}" srcOrd="0" destOrd="0" presId="urn:microsoft.com/office/officeart/2005/8/layout/hProcess4"/>
    <dgm:cxn modelId="{9005F83B-2E4D-4665-A389-AE85C7A67ADE}" type="presOf" srcId="{0CF25E8A-17EB-486E-ABC6-F560F9560857}" destId="{7E37D9F3-C690-47B1-9E25-0FDB438AD284}" srcOrd="0" destOrd="0" presId="urn:microsoft.com/office/officeart/2005/8/layout/hProcess4"/>
    <dgm:cxn modelId="{10898842-E697-487E-88D3-28995840EB96}" type="presOf" srcId="{CD4E6205-6674-412E-87A3-A937E496FE5D}" destId="{CCDBD075-5831-43CC-B541-6AD61D3C4250}" srcOrd="0" destOrd="0" presId="urn:microsoft.com/office/officeart/2005/8/layout/hProcess4"/>
    <dgm:cxn modelId="{762D3345-6A3D-4290-9A1E-C4AB1CA5C20D}" srcId="{F4416F21-1031-4CC2-9E2D-B31B13D9ED81}" destId="{AEC5A33E-45FE-4292-B07E-F14875D4191B}" srcOrd="1" destOrd="0" parTransId="{5563E7C5-E52A-4063-B070-007D9367BE31}" sibTransId="{0CF25E8A-17EB-486E-ABC6-F560F9560857}"/>
    <dgm:cxn modelId="{94412D69-8D18-4DC3-B6A1-DBCC1FFB4177}" type="presOf" srcId="{5ABDDDEE-71EC-4CB0-9166-150F39F2EAD4}" destId="{31D108BA-76BC-4462-B3DD-5CF425F8A795}" srcOrd="1" destOrd="1" presId="urn:microsoft.com/office/officeart/2005/8/layout/hProcess4"/>
    <dgm:cxn modelId="{D5596553-F24E-4CC6-824A-2779EF786655}" srcId="{F4416F21-1031-4CC2-9E2D-B31B13D9ED81}" destId="{E9A3AE5E-CA16-4CF9-9CDF-60A1007C4FEB}" srcOrd="2" destOrd="0" parTransId="{5FD9B43D-C041-464F-99AA-751D05532D96}" sibTransId="{D9AD6B50-6B3B-4C8D-A800-A7BB410DFCD9}"/>
    <dgm:cxn modelId="{3CC56C73-9DE2-4DB6-A8BE-CFE637252FBE}" type="presOf" srcId="{DE3D16B4-2C11-460F-991B-93F4C0CB4565}" destId="{31D108BA-76BC-4462-B3DD-5CF425F8A795}" srcOrd="1" destOrd="2" presId="urn:microsoft.com/office/officeart/2005/8/layout/hProcess4"/>
    <dgm:cxn modelId="{C6945574-608E-45C0-B049-D7E70A0FC01B}" type="presOf" srcId="{24167EE5-AFDF-4827-BB95-5FC6314DF5D8}" destId="{DA09B519-CDA7-4F8A-AED0-E5D201E0EEBB}" srcOrd="0" destOrd="1" presId="urn:microsoft.com/office/officeart/2005/8/layout/hProcess4"/>
    <dgm:cxn modelId="{6891EF58-801A-4659-9CC7-CFFC67981834}" type="presOf" srcId="{ABE3FD6E-99D3-469C-B68E-B2592AC897B8}" destId="{AAA49427-836A-43F3-89AE-44E0C9CD7DB7}" srcOrd="1" destOrd="1" presId="urn:microsoft.com/office/officeart/2005/8/layout/hProcess4"/>
    <dgm:cxn modelId="{63776E79-4497-445E-85ED-F3C6DFF62CCB}" srcId="{D0446CFF-78A8-449F-A28F-CBC9D099FB8F}" destId="{DE3D16B4-2C11-460F-991B-93F4C0CB4565}" srcOrd="2" destOrd="0" parTransId="{7C183998-C969-4BCB-858E-4F06CA7DAE4B}" sibTransId="{9904FAF2-B328-48E5-9C25-9E5477F5DFFA}"/>
    <dgm:cxn modelId="{2BC17B84-6315-40EE-907B-DFF231073145}" type="presOf" srcId="{577B0578-D2BE-4D3B-8C69-25A60392EA83}" destId="{FB659A68-F2B3-4755-BF34-FA10CACD02DD}" srcOrd="0" destOrd="0" presId="urn:microsoft.com/office/officeart/2005/8/layout/hProcess4"/>
    <dgm:cxn modelId="{711DEB86-69A4-409C-8202-6793D6D5117A}" type="presOf" srcId="{5ABDDDEE-71EC-4CB0-9166-150F39F2EAD4}" destId="{F1680A59-C95C-482B-ADB6-8A13A520FB15}" srcOrd="0" destOrd="1" presId="urn:microsoft.com/office/officeart/2005/8/layout/hProcess4"/>
    <dgm:cxn modelId="{3C0A718F-7AB8-446C-AA7B-B2C79E8B13CC}" srcId="{AEC5A33E-45FE-4292-B07E-F14875D4191B}" destId="{46E6A30F-4CEB-4514-8BF3-0AC5F6FDE4D2}" srcOrd="0" destOrd="0" parTransId="{1D37B52D-21C7-438C-A18B-01653BE3366B}" sibTransId="{B3A5E5FD-DE44-4F82-B021-6B52B7754E34}"/>
    <dgm:cxn modelId="{4703878F-33CA-449E-8F36-AC025B436B4C}" type="presOf" srcId="{24167EE5-AFDF-4827-BB95-5FC6314DF5D8}" destId="{83575085-AD78-43EB-9AA0-9574C151BCA6}" srcOrd="1" destOrd="1" presId="urn:microsoft.com/office/officeart/2005/8/layout/hProcess4"/>
    <dgm:cxn modelId="{45051094-6D64-411A-9EA5-2DE30A4B00CF}" type="presOf" srcId="{E9A3AE5E-CA16-4CF9-9CDF-60A1007C4FEB}" destId="{C07B8024-CC31-4EB0-8471-EB64BBEDAC18}" srcOrd="0" destOrd="0" presId="urn:microsoft.com/office/officeart/2005/8/layout/hProcess4"/>
    <dgm:cxn modelId="{5D62BB95-CB94-41CB-9DD4-7E73CE7834FF}" type="presOf" srcId="{D9AD6B50-6B3B-4C8D-A800-A7BB410DFCD9}" destId="{1A4974AC-9E53-498B-842A-2DE636D771F2}" srcOrd="0" destOrd="0" presId="urn:microsoft.com/office/officeart/2005/8/layout/hProcess4"/>
    <dgm:cxn modelId="{FDBE3D9E-0B99-4451-9F89-B3B4B2D2F87E}" type="presOf" srcId="{DE3D16B4-2C11-460F-991B-93F4C0CB4565}" destId="{F1680A59-C95C-482B-ADB6-8A13A520FB15}" srcOrd="0" destOrd="2" presId="urn:microsoft.com/office/officeart/2005/8/layout/hProcess4"/>
    <dgm:cxn modelId="{D34A28A4-2B49-45C1-AFD5-3FE1E3260E38}" srcId="{AEC5A33E-45FE-4292-B07E-F14875D4191B}" destId="{E1D7E0BA-D5CC-4F92-97EB-7137C7ABBF73}" srcOrd="2" destOrd="0" parTransId="{F6FAF9A1-DAB6-42EA-8458-75E7CC14B574}" sibTransId="{6969E3C1-C406-4868-AE73-583032F8762D}"/>
    <dgm:cxn modelId="{D6BDBEB0-A143-4488-9FF9-9BE2F1D1AB77}" type="presOf" srcId="{AEC5A33E-45FE-4292-B07E-F14875D4191B}" destId="{760164D1-4337-4D1B-B8D7-A6EFBC52C57E}" srcOrd="0" destOrd="0" presId="urn:microsoft.com/office/officeart/2005/8/layout/hProcess4"/>
    <dgm:cxn modelId="{CC0D80B4-8D7F-4F0F-A705-400BAF9156C9}" srcId="{E9A3AE5E-CA16-4CF9-9CDF-60A1007C4FEB}" destId="{577B0578-D2BE-4D3B-8C69-25A60392EA83}" srcOrd="0" destOrd="0" parTransId="{0F58A301-A101-4D16-8D83-EF8671EB7835}" sibTransId="{14CF0E5B-F6EA-4CDC-8848-63E89C2C6328}"/>
    <dgm:cxn modelId="{DEA9E0CA-765C-4E59-8122-FCFCF1B9A7AE}" srcId="{F4416F21-1031-4CC2-9E2D-B31B13D9ED81}" destId="{CD4E6205-6674-412E-87A3-A937E496FE5D}" srcOrd="3" destOrd="0" parTransId="{5F394ADD-1520-4E66-A29A-4C4D10C1EDB9}" sibTransId="{8E390D95-9508-49F2-874A-B9E98C20B687}"/>
    <dgm:cxn modelId="{6F93B9D0-B1D8-49E4-8764-7D7FC015E338}" type="presOf" srcId="{E1D7E0BA-D5CC-4F92-97EB-7137C7ABBF73}" destId="{83575085-AD78-43EB-9AA0-9574C151BCA6}" srcOrd="1" destOrd="2" presId="urn:microsoft.com/office/officeart/2005/8/layout/hProcess4"/>
    <dgm:cxn modelId="{9BEC3CD1-DAA5-4544-A683-89AE8543B5EC}" type="presOf" srcId="{CE7D5C3E-0037-454B-A4E0-88E597EDA182}" destId="{679B1357-DEA4-47F7-B357-4C467E452D63}" srcOrd="0" destOrd="0" presId="urn:microsoft.com/office/officeart/2005/8/layout/hProcess4"/>
    <dgm:cxn modelId="{425CDDD6-9E11-4501-870C-3E11639FC1CD}" type="presOf" srcId="{F4416F21-1031-4CC2-9E2D-B31B13D9ED81}" destId="{46871112-B89D-4828-BD2C-9AE96DCE73BF}" srcOrd="0" destOrd="0" presId="urn:microsoft.com/office/officeart/2005/8/layout/hProcess4"/>
    <dgm:cxn modelId="{FE5519DA-AAD6-49F4-8EB4-723D0B30E9B6}" type="presOf" srcId="{9A0A4D2A-919F-4766-A808-FF895E797A62}" destId="{AAA49427-836A-43F3-89AE-44E0C9CD7DB7}" srcOrd="1" destOrd="0" presId="urn:microsoft.com/office/officeart/2005/8/layout/hProcess4"/>
    <dgm:cxn modelId="{E2B583DD-37B9-46AA-99C3-3D90755DF1D2}" type="presOf" srcId="{84D82CD6-2217-4748-865B-DA27B9E31B92}" destId="{31D108BA-76BC-4462-B3DD-5CF425F8A795}" srcOrd="1" destOrd="0" presId="urn:microsoft.com/office/officeart/2005/8/layout/hProcess4"/>
    <dgm:cxn modelId="{C984A9E4-40BA-44A2-8286-97B3C3316122}" type="presOf" srcId="{D0446CFF-78A8-449F-A28F-CBC9D099FB8F}" destId="{A42995B5-8A61-489F-8B31-79DC1E058BA9}" srcOrd="0" destOrd="0" presId="urn:microsoft.com/office/officeart/2005/8/layout/hProcess4"/>
    <dgm:cxn modelId="{C6F3AFED-7133-4EA3-B573-08ACD81EBA24}" type="presOf" srcId="{9A0A4D2A-919F-4766-A808-FF895E797A62}" destId="{F7209616-E001-49FB-8897-4156BDDDF1B8}" srcOrd="0" destOrd="0" presId="urn:microsoft.com/office/officeart/2005/8/layout/hProcess4"/>
    <dgm:cxn modelId="{CCDE8BF6-52A5-4B77-BA50-70731BE6CED3}" type="presOf" srcId="{E1D7E0BA-D5CC-4F92-97EB-7137C7ABBF73}" destId="{DA09B519-CDA7-4F8A-AED0-E5D201E0EEBB}" srcOrd="0" destOrd="2" presId="urn:microsoft.com/office/officeart/2005/8/layout/hProcess4"/>
    <dgm:cxn modelId="{A3E37BF8-8D03-4843-B362-BF39FCE39BBC}" srcId="{D0446CFF-78A8-449F-A28F-CBC9D099FB8F}" destId="{5ABDDDEE-71EC-4CB0-9166-150F39F2EAD4}" srcOrd="1" destOrd="0" parTransId="{1EB73496-E435-450F-BC1E-DD0D4FA82D61}" sibTransId="{3EB51894-0690-4190-B493-4F413525AD2E}"/>
    <dgm:cxn modelId="{4C3964FD-34DE-4031-BA10-82DCD123CDDD}" srcId="{F4416F21-1031-4CC2-9E2D-B31B13D9ED81}" destId="{D0446CFF-78A8-449F-A28F-CBC9D099FB8F}" srcOrd="0" destOrd="0" parTransId="{6BAF1C64-D8C8-4FC9-99CC-A8C28E5D75AB}" sibTransId="{CE7D5C3E-0037-454B-A4E0-88E597EDA182}"/>
    <dgm:cxn modelId="{0169A7FB-6A2E-4925-88F0-DB85A136DF90}" type="presParOf" srcId="{46871112-B89D-4828-BD2C-9AE96DCE73BF}" destId="{2DC97B10-DD81-4FD0-AD74-E6234987E4BA}" srcOrd="0" destOrd="0" presId="urn:microsoft.com/office/officeart/2005/8/layout/hProcess4"/>
    <dgm:cxn modelId="{338E222C-4DF2-49E7-BC18-C4D31C7D5521}" type="presParOf" srcId="{46871112-B89D-4828-BD2C-9AE96DCE73BF}" destId="{FB45312D-014A-4E1D-A6F0-68889B697D93}" srcOrd="1" destOrd="0" presId="urn:microsoft.com/office/officeart/2005/8/layout/hProcess4"/>
    <dgm:cxn modelId="{EF1B9B1B-7DF7-4506-9BB7-0F81A865E6AB}" type="presParOf" srcId="{46871112-B89D-4828-BD2C-9AE96DCE73BF}" destId="{6D8852E9-DC2D-4117-9886-8B9427447690}" srcOrd="2" destOrd="0" presId="urn:microsoft.com/office/officeart/2005/8/layout/hProcess4"/>
    <dgm:cxn modelId="{C5B29FE4-F77C-469F-B34A-7CB8083810F6}" type="presParOf" srcId="{6D8852E9-DC2D-4117-9886-8B9427447690}" destId="{8EA9DC79-5A7F-4F85-8238-1ED23814275D}" srcOrd="0" destOrd="0" presId="urn:microsoft.com/office/officeart/2005/8/layout/hProcess4"/>
    <dgm:cxn modelId="{0FA375D9-95A7-45B7-A88E-E716046A9C47}" type="presParOf" srcId="{8EA9DC79-5A7F-4F85-8238-1ED23814275D}" destId="{06C0236E-67F7-4423-B98D-B7B3883B0597}" srcOrd="0" destOrd="0" presId="urn:microsoft.com/office/officeart/2005/8/layout/hProcess4"/>
    <dgm:cxn modelId="{8B15C262-4E5E-468A-80EA-DAB7F19FED9A}" type="presParOf" srcId="{8EA9DC79-5A7F-4F85-8238-1ED23814275D}" destId="{F1680A59-C95C-482B-ADB6-8A13A520FB15}" srcOrd="1" destOrd="0" presId="urn:microsoft.com/office/officeart/2005/8/layout/hProcess4"/>
    <dgm:cxn modelId="{F0AD1CFB-BDEA-4501-B30D-2EB0C3867600}" type="presParOf" srcId="{8EA9DC79-5A7F-4F85-8238-1ED23814275D}" destId="{31D108BA-76BC-4462-B3DD-5CF425F8A795}" srcOrd="2" destOrd="0" presId="urn:microsoft.com/office/officeart/2005/8/layout/hProcess4"/>
    <dgm:cxn modelId="{F1A76BA9-FD0E-4930-813C-73D5010A0F50}" type="presParOf" srcId="{8EA9DC79-5A7F-4F85-8238-1ED23814275D}" destId="{A42995B5-8A61-489F-8B31-79DC1E058BA9}" srcOrd="3" destOrd="0" presId="urn:microsoft.com/office/officeart/2005/8/layout/hProcess4"/>
    <dgm:cxn modelId="{98980FF0-C77C-4969-A7B9-C2F19B340709}" type="presParOf" srcId="{8EA9DC79-5A7F-4F85-8238-1ED23814275D}" destId="{39926549-FD88-445E-8C6F-F971578DA617}" srcOrd="4" destOrd="0" presId="urn:microsoft.com/office/officeart/2005/8/layout/hProcess4"/>
    <dgm:cxn modelId="{3B1AFB75-F2DA-4BFD-AB10-BB03A1E472CF}" type="presParOf" srcId="{6D8852E9-DC2D-4117-9886-8B9427447690}" destId="{679B1357-DEA4-47F7-B357-4C467E452D63}" srcOrd="1" destOrd="0" presId="urn:microsoft.com/office/officeart/2005/8/layout/hProcess4"/>
    <dgm:cxn modelId="{A08E2482-A19A-4AC2-A156-617020B6B023}" type="presParOf" srcId="{6D8852E9-DC2D-4117-9886-8B9427447690}" destId="{FDB587EE-7D69-4E36-93B5-59BFCA4A2659}" srcOrd="2" destOrd="0" presId="urn:microsoft.com/office/officeart/2005/8/layout/hProcess4"/>
    <dgm:cxn modelId="{7D2F8C93-F2AE-48B7-A383-76A46AD5E1EB}" type="presParOf" srcId="{FDB587EE-7D69-4E36-93B5-59BFCA4A2659}" destId="{BE7FD32E-36A4-4E40-A5D2-0131D31D36AF}" srcOrd="0" destOrd="0" presId="urn:microsoft.com/office/officeart/2005/8/layout/hProcess4"/>
    <dgm:cxn modelId="{C9520D9E-759D-45E2-92BC-158AE7C714DA}" type="presParOf" srcId="{FDB587EE-7D69-4E36-93B5-59BFCA4A2659}" destId="{DA09B519-CDA7-4F8A-AED0-E5D201E0EEBB}" srcOrd="1" destOrd="0" presId="urn:microsoft.com/office/officeart/2005/8/layout/hProcess4"/>
    <dgm:cxn modelId="{958CAA69-4673-43E6-BEE3-496A2A8156AC}" type="presParOf" srcId="{FDB587EE-7D69-4E36-93B5-59BFCA4A2659}" destId="{83575085-AD78-43EB-9AA0-9574C151BCA6}" srcOrd="2" destOrd="0" presId="urn:microsoft.com/office/officeart/2005/8/layout/hProcess4"/>
    <dgm:cxn modelId="{B0EDD3B7-BD34-4931-81C2-D55FB6735394}" type="presParOf" srcId="{FDB587EE-7D69-4E36-93B5-59BFCA4A2659}" destId="{760164D1-4337-4D1B-B8D7-A6EFBC52C57E}" srcOrd="3" destOrd="0" presId="urn:microsoft.com/office/officeart/2005/8/layout/hProcess4"/>
    <dgm:cxn modelId="{777FBF68-E927-4D6D-9761-7003736D2693}" type="presParOf" srcId="{FDB587EE-7D69-4E36-93B5-59BFCA4A2659}" destId="{8F82CB1E-16BE-43D0-9ADB-22D0E6846E5B}" srcOrd="4" destOrd="0" presId="urn:microsoft.com/office/officeart/2005/8/layout/hProcess4"/>
    <dgm:cxn modelId="{7AF69B60-8F77-4BAB-951F-101F9D30BFC5}" type="presParOf" srcId="{6D8852E9-DC2D-4117-9886-8B9427447690}" destId="{7E37D9F3-C690-47B1-9E25-0FDB438AD284}" srcOrd="3" destOrd="0" presId="urn:microsoft.com/office/officeart/2005/8/layout/hProcess4"/>
    <dgm:cxn modelId="{A55869EF-2C85-45CF-8148-14A682886C68}" type="presParOf" srcId="{6D8852E9-DC2D-4117-9886-8B9427447690}" destId="{06D14D7C-8E21-45CD-B724-C48D4B22B44A}" srcOrd="4" destOrd="0" presId="urn:microsoft.com/office/officeart/2005/8/layout/hProcess4"/>
    <dgm:cxn modelId="{6DA0B98B-D457-4210-B12B-BA43A27C27AD}" type="presParOf" srcId="{06D14D7C-8E21-45CD-B724-C48D4B22B44A}" destId="{BC271480-F2B1-4E08-ABEF-667B20F066BF}" srcOrd="0" destOrd="0" presId="urn:microsoft.com/office/officeart/2005/8/layout/hProcess4"/>
    <dgm:cxn modelId="{629D8927-2FE2-4824-B941-D16B7C4CCCDF}" type="presParOf" srcId="{06D14D7C-8E21-45CD-B724-C48D4B22B44A}" destId="{FB659A68-F2B3-4755-BF34-FA10CACD02DD}" srcOrd="1" destOrd="0" presId="urn:microsoft.com/office/officeart/2005/8/layout/hProcess4"/>
    <dgm:cxn modelId="{70F405EA-6CC3-4DFA-A2A1-6DA727EF6097}" type="presParOf" srcId="{06D14D7C-8E21-45CD-B724-C48D4B22B44A}" destId="{9A20275F-55B8-420A-8998-BCA306F64E83}" srcOrd="2" destOrd="0" presId="urn:microsoft.com/office/officeart/2005/8/layout/hProcess4"/>
    <dgm:cxn modelId="{78FEFAF3-CBA8-4620-9E08-9D32B84F022A}" type="presParOf" srcId="{06D14D7C-8E21-45CD-B724-C48D4B22B44A}" destId="{C07B8024-CC31-4EB0-8471-EB64BBEDAC18}" srcOrd="3" destOrd="0" presId="urn:microsoft.com/office/officeart/2005/8/layout/hProcess4"/>
    <dgm:cxn modelId="{D6EB85B0-3CF8-41BE-903A-E5DA67D06F72}" type="presParOf" srcId="{06D14D7C-8E21-45CD-B724-C48D4B22B44A}" destId="{2A57C2E8-D7B9-4E50-8594-5DEA633C14EB}" srcOrd="4" destOrd="0" presId="urn:microsoft.com/office/officeart/2005/8/layout/hProcess4"/>
    <dgm:cxn modelId="{3B742CCB-C1D7-480F-BA87-9F513C46104D}" type="presParOf" srcId="{6D8852E9-DC2D-4117-9886-8B9427447690}" destId="{1A4974AC-9E53-498B-842A-2DE636D771F2}" srcOrd="5" destOrd="0" presId="urn:microsoft.com/office/officeart/2005/8/layout/hProcess4"/>
    <dgm:cxn modelId="{1A9CC8E0-1F1D-4050-963C-6A768E38AE76}" type="presParOf" srcId="{6D8852E9-DC2D-4117-9886-8B9427447690}" destId="{2AD4F397-A3D0-4F39-AFA5-07CF824A16D3}" srcOrd="6" destOrd="0" presId="urn:microsoft.com/office/officeart/2005/8/layout/hProcess4"/>
    <dgm:cxn modelId="{7A3189EB-9526-4C0D-AB2A-E4E1BD8CE5E9}" type="presParOf" srcId="{2AD4F397-A3D0-4F39-AFA5-07CF824A16D3}" destId="{647B8D7D-4492-40B7-9E55-6DA309485502}" srcOrd="0" destOrd="0" presId="urn:microsoft.com/office/officeart/2005/8/layout/hProcess4"/>
    <dgm:cxn modelId="{E9C64C16-F90A-4AE2-90E4-E01AE7FAA02B}" type="presParOf" srcId="{2AD4F397-A3D0-4F39-AFA5-07CF824A16D3}" destId="{F7209616-E001-49FB-8897-4156BDDDF1B8}" srcOrd="1" destOrd="0" presId="urn:microsoft.com/office/officeart/2005/8/layout/hProcess4"/>
    <dgm:cxn modelId="{309975A4-EFD1-4D84-A988-DA3531C0D385}" type="presParOf" srcId="{2AD4F397-A3D0-4F39-AFA5-07CF824A16D3}" destId="{AAA49427-836A-43F3-89AE-44E0C9CD7DB7}" srcOrd="2" destOrd="0" presId="urn:microsoft.com/office/officeart/2005/8/layout/hProcess4"/>
    <dgm:cxn modelId="{A76C1D67-7402-4BA1-8736-5C69986F3B12}" type="presParOf" srcId="{2AD4F397-A3D0-4F39-AFA5-07CF824A16D3}" destId="{CCDBD075-5831-43CC-B541-6AD61D3C4250}" srcOrd="3" destOrd="0" presId="urn:microsoft.com/office/officeart/2005/8/layout/hProcess4"/>
    <dgm:cxn modelId="{C2DCD3A4-83BD-4592-AFC2-FD3226EA1C41}" type="presParOf" srcId="{2AD4F397-A3D0-4F39-AFA5-07CF824A16D3}" destId="{123B4077-4144-4463-8019-C19F035F1C34}"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680A59-C95C-482B-ADB6-8A13A520FB15}">
      <dsp:nvSpPr>
        <dsp:cNvPr id="0" name=""/>
        <dsp:cNvSpPr/>
      </dsp:nvSpPr>
      <dsp:spPr>
        <a:xfrm>
          <a:off x="3283" y="487958"/>
          <a:ext cx="1325948" cy="114599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latin typeface="Book Antiqua" panose="02040602050305030304" pitchFamily="18" charset="0"/>
            </a:rPr>
            <a:t>RPP</a:t>
          </a:r>
        </a:p>
        <a:p>
          <a:pPr marL="57150" lvl="1" indent="-57150" algn="l" defTabSz="400050">
            <a:lnSpc>
              <a:spcPct val="90000"/>
            </a:lnSpc>
            <a:spcBef>
              <a:spcPct val="0"/>
            </a:spcBef>
            <a:spcAft>
              <a:spcPct val="15000"/>
            </a:spcAft>
            <a:buChar char="•"/>
          </a:pPr>
          <a:r>
            <a:rPr lang="id-ID" sz="900" kern="1200">
              <a:latin typeface="Book Antiqua" panose="02040602050305030304" pitchFamily="18" charset="0"/>
            </a:rPr>
            <a:t>Instrumen</a:t>
          </a:r>
        </a:p>
        <a:p>
          <a:pPr marL="57150" lvl="1" indent="-57150" algn="l" defTabSz="400050">
            <a:lnSpc>
              <a:spcPct val="90000"/>
            </a:lnSpc>
            <a:spcBef>
              <a:spcPct val="0"/>
            </a:spcBef>
            <a:spcAft>
              <a:spcPct val="15000"/>
            </a:spcAft>
            <a:buChar char="•"/>
          </a:pPr>
          <a:r>
            <a:rPr lang="id-ID" sz="900" kern="1200">
              <a:latin typeface="Book Antiqua" panose="02040602050305030304" pitchFamily="18" charset="0"/>
            </a:rPr>
            <a:t>Indikator Keberhasilan</a:t>
          </a:r>
        </a:p>
      </dsp:txBody>
      <dsp:txXfrm>
        <a:off x="29655" y="514330"/>
        <a:ext cx="1273204" cy="847678"/>
      </dsp:txXfrm>
    </dsp:sp>
    <dsp:sp modelId="{679B1357-DEA4-47F7-B357-4C467E452D63}">
      <dsp:nvSpPr>
        <dsp:cNvPr id="0" name=""/>
        <dsp:cNvSpPr/>
      </dsp:nvSpPr>
      <dsp:spPr>
        <a:xfrm>
          <a:off x="618158" y="409252"/>
          <a:ext cx="1498670" cy="1498670"/>
        </a:xfrm>
        <a:prstGeom prst="leftCircularArrow">
          <a:avLst>
            <a:gd name="adj1" fmla="val 2296"/>
            <a:gd name="adj2" fmla="val 276894"/>
            <a:gd name="adj3" fmla="val 1960659"/>
            <a:gd name="adj4" fmla="val 8932744"/>
            <a:gd name="adj5" fmla="val 2678"/>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42995B5-8A61-489F-8B31-79DC1E058BA9}">
      <dsp:nvSpPr>
        <dsp:cNvPr id="0" name=""/>
        <dsp:cNvSpPr/>
      </dsp:nvSpPr>
      <dsp:spPr>
        <a:xfrm>
          <a:off x="309559" y="1269002"/>
          <a:ext cx="896700" cy="257613"/>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id-ID" sz="1050" i="1" kern="1200">
              <a:latin typeface="Book Antiqua" panose="02040602050305030304" pitchFamily="18" charset="0"/>
            </a:rPr>
            <a:t>Perencanaan</a:t>
          </a:r>
          <a:endParaRPr lang="en-US" sz="1050" i="1" kern="1200">
            <a:latin typeface="Book Antiqua" panose="02040602050305030304" pitchFamily="18" charset="0"/>
          </a:endParaRPr>
        </a:p>
      </dsp:txBody>
      <dsp:txXfrm>
        <a:off x="317104" y="1276547"/>
        <a:ext cx="881610" cy="242523"/>
      </dsp:txXfrm>
    </dsp:sp>
    <dsp:sp modelId="{DA09B519-CDA7-4F8A-AED0-E5D201E0EEBB}">
      <dsp:nvSpPr>
        <dsp:cNvPr id="0" name=""/>
        <dsp:cNvSpPr/>
      </dsp:nvSpPr>
      <dsp:spPr>
        <a:xfrm>
          <a:off x="1493054" y="532193"/>
          <a:ext cx="1321386" cy="105752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endParaRPr lang="en-US" sz="900" i="1" kern="1200">
            <a:latin typeface="Book Antiqua" panose="02040602050305030304" pitchFamily="18" charset="0"/>
          </a:endParaRPr>
        </a:p>
        <a:p>
          <a:pPr marL="57150" lvl="1" indent="-57150" algn="l" defTabSz="400050">
            <a:lnSpc>
              <a:spcPct val="90000"/>
            </a:lnSpc>
            <a:spcBef>
              <a:spcPct val="0"/>
            </a:spcBef>
            <a:spcAft>
              <a:spcPct val="15000"/>
            </a:spcAft>
            <a:buChar char="•"/>
          </a:pPr>
          <a:r>
            <a:rPr lang="id-ID" sz="900" i="1" kern="1200">
              <a:latin typeface="Book Antiqua" panose="02040602050305030304" pitchFamily="18" charset="0"/>
            </a:rPr>
            <a:t>2 kali pertemuan dalam 1 siklus</a:t>
          </a:r>
          <a:endParaRPr lang="en-US" sz="900" i="1" kern="1200">
            <a:latin typeface="Book Antiqua" panose="02040602050305030304" pitchFamily="18" charset="0"/>
          </a:endParaRPr>
        </a:p>
        <a:p>
          <a:pPr marL="57150" lvl="1" indent="-57150" algn="l" defTabSz="400050">
            <a:lnSpc>
              <a:spcPct val="90000"/>
            </a:lnSpc>
            <a:spcBef>
              <a:spcPct val="0"/>
            </a:spcBef>
            <a:spcAft>
              <a:spcPct val="15000"/>
            </a:spcAft>
            <a:buChar char="•"/>
          </a:pPr>
          <a:r>
            <a:rPr lang="id-ID" sz="900" i="1" kern="1200">
              <a:latin typeface="Book Antiqua" panose="02040602050305030304" pitchFamily="18" charset="0"/>
            </a:rPr>
            <a:t>teknik presentasi</a:t>
          </a:r>
          <a:endParaRPr lang="en-US" sz="900" i="1" kern="1200">
            <a:latin typeface="Book Antiqua" panose="02040602050305030304" pitchFamily="18" charset="0"/>
          </a:endParaRPr>
        </a:p>
      </dsp:txBody>
      <dsp:txXfrm>
        <a:off x="1517391" y="783142"/>
        <a:ext cx="1272712" cy="782236"/>
      </dsp:txXfrm>
    </dsp:sp>
    <dsp:sp modelId="{7E37D9F3-C690-47B1-9E25-0FDB438AD284}">
      <dsp:nvSpPr>
        <dsp:cNvPr id="0" name=""/>
        <dsp:cNvSpPr/>
      </dsp:nvSpPr>
      <dsp:spPr>
        <a:xfrm>
          <a:off x="2136996" y="218402"/>
          <a:ext cx="1487996" cy="1487996"/>
        </a:xfrm>
        <a:prstGeom prst="circularArrow">
          <a:avLst>
            <a:gd name="adj1" fmla="val 2312"/>
            <a:gd name="adj2" fmla="val 278986"/>
            <a:gd name="adj3" fmla="val 19630018"/>
            <a:gd name="adj4" fmla="val 12660025"/>
            <a:gd name="adj5" fmla="val 2697"/>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60164D1-4337-4D1B-B8D7-A6EFBC52C57E}">
      <dsp:nvSpPr>
        <dsp:cNvPr id="0" name=""/>
        <dsp:cNvSpPr/>
      </dsp:nvSpPr>
      <dsp:spPr>
        <a:xfrm>
          <a:off x="1818476" y="598403"/>
          <a:ext cx="913472" cy="324005"/>
        </a:xfrm>
        <a:prstGeom prst="roundRect">
          <a:avLst>
            <a:gd name="adj" fmla="val 10000"/>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id-ID" sz="900" i="0" kern="1200">
              <a:latin typeface="Book Antiqua" panose="02040602050305030304" pitchFamily="18" charset="0"/>
            </a:rPr>
            <a:t>Pelaksanaan</a:t>
          </a:r>
          <a:endParaRPr lang="en-US" sz="600" i="0" kern="1200">
            <a:latin typeface="Book Antiqua" panose="02040602050305030304" pitchFamily="18" charset="0"/>
          </a:endParaRPr>
        </a:p>
      </dsp:txBody>
      <dsp:txXfrm>
        <a:off x="1827966" y="607893"/>
        <a:ext cx="894492" cy="305025"/>
      </dsp:txXfrm>
    </dsp:sp>
    <dsp:sp modelId="{FB659A68-F2B3-4755-BF34-FA10CACD02DD}">
      <dsp:nvSpPr>
        <dsp:cNvPr id="0" name=""/>
        <dsp:cNvSpPr/>
      </dsp:nvSpPr>
      <dsp:spPr>
        <a:xfrm>
          <a:off x="2978263" y="551618"/>
          <a:ext cx="1205195" cy="101867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i="1" kern="1200">
              <a:latin typeface="Book Antiqua" panose="02040602050305030304" pitchFamily="18" charset="0"/>
            </a:rPr>
            <a:t>hasil rekaman video pada saat pelaksanaan</a:t>
          </a:r>
          <a:endParaRPr lang="en-US" sz="900" i="1" kern="1200">
            <a:latin typeface="Book Antiqua" panose="02040602050305030304" pitchFamily="18" charset="0"/>
          </a:endParaRPr>
        </a:p>
      </dsp:txBody>
      <dsp:txXfrm>
        <a:off x="3001706" y="575061"/>
        <a:ext cx="1158309" cy="753500"/>
      </dsp:txXfrm>
    </dsp:sp>
    <dsp:sp modelId="{1A4974AC-9E53-498B-842A-2DE636D771F2}">
      <dsp:nvSpPr>
        <dsp:cNvPr id="0" name=""/>
        <dsp:cNvSpPr/>
      </dsp:nvSpPr>
      <dsp:spPr>
        <a:xfrm>
          <a:off x="3580308" y="471204"/>
          <a:ext cx="1391823" cy="1391823"/>
        </a:xfrm>
        <a:prstGeom prst="leftCircularArrow">
          <a:avLst>
            <a:gd name="adj1" fmla="val 2472"/>
            <a:gd name="adj2" fmla="val 299367"/>
            <a:gd name="adj3" fmla="val 2087198"/>
            <a:gd name="adj4" fmla="val 9036810"/>
            <a:gd name="adj5" fmla="val 2884"/>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07B8024-CC31-4EB0-8471-EB64BBEDAC18}">
      <dsp:nvSpPr>
        <dsp:cNvPr id="0" name=""/>
        <dsp:cNvSpPr/>
      </dsp:nvSpPr>
      <dsp:spPr>
        <a:xfrm>
          <a:off x="3378420" y="1232697"/>
          <a:ext cx="647811" cy="257613"/>
        </a:xfrm>
        <a:prstGeom prst="roundRect">
          <a:avLst>
            <a:gd name="adj" fmla="val 10000"/>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id-ID" sz="900" i="0" kern="1200">
              <a:latin typeface="Book Antiqua" panose="02040602050305030304" pitchFamily="18" charset="0"/>
            </a:rPr>
            <a:t>Observasi</a:t>
          </a:r>
          <a:r>
            <a:rPr lang="en-US" sz="600" i="0" kern="1200">
              <a:latin typeface="Book Antiqua" panose="02040602050305030304" pitchFamily="18" charset="0"/>
            </a:rPr>
            <a:t> </a:t>
          </a:r>
        </a:p>
      </dsp:txBody>
      <dsp:txXfrm>
        <a:off x="3385965" y="1240242"/>
        <a:ext cx="632721" cy="242523"/>
      </dsp:txXfrm>
    </dsp:sp>
    <dsp:sp modelId="{F7209616-E001-49FB-8897-4156BDDDF1B8}">
      <dsp:nvSpPr>
        <dsp:cNvPr id="0" name=""/>
        <dsp:cNvSpPr/>
      </dsp:nvSpPr>
      <dsp:spPr>
        <a:xfrm>
          <a:off x="4347282" y="473036"/>
          <a:ext cx="1316809" cy="117583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latin typeface="Book Antiqua" panose="02040602050305030304" pitchFamily="18" charset="0"/>
            </a:rPr>
            <a:t>ketercapaian indikator keberhasilan</a:t>
          </a:r>
          <a:endParaRPr lang="en-US" sz="900" kern="1200">
            <a:latin typeface="Book Antiqua" panose="02040602050305030304" pitchFamily="18" charset="0"/>
          </a:endParaRPr>
        </a:p>
        <a:p>
          <a:pPr marL="57150" lvl="1" indent="-57150" algn="l" defTabSz="400050">
            <a:lnSpc>
              <a:spcPct val="90000"/>
            </a:lnSpc>
            <a:spcBef>
              <a:spcPct val="0"/>
            </a:spcBef>
            <a:spcAft>
              <a:spcPct val="15000"/>
            </a:spcAft>
            <a:buChar char="•"/>
          </a:pPr>
          <a:r>
            <a:rPr lang="id-ID" sz="900" kern="1200">
              <a:latin typeface="Book Antiqua" panose="02040602050305030304" pitchFamily="18" charset="0"/>
            </a:rPr>
            <a:t>analisis masalah ketidaktercapaian</a:t>
          </a:r>
          <a:endParaRPr lang="en-US" sz="900" kern="1200">
            <a:latin typeface="Book Antiqua" panose="02040602050305030304" pitchFamily="18" charset="0"/>
          </a:endParaRPr>
        </a:p>
      </dsp:txBody>
      <dsp:txXfrm>
        <a:off x="4374341" y="752060"/>
        <a:ext cx="1262691" cy="869753"/>
      </dsp:txXfrm>
    </dsp:sp>
    <dsp:sp modelId="{CCDBD075-5831-43CC-B541-6AD61D3C4250}">
      <dsp:nvSpPr>
        <dsp:cNvPr id="0" name=""/>
        <dsp:cNvSpPr/>
      </dsp:nvSpPr>
      <dsp:spPr>
        <a:xfrm>
          <a:off x="4803246" y="631599"/>
          <a:ext cx="647811" cy="257613"/>
        </a:xfrm>
        <a:prstGeom prst="roundRect">
          <a:avLst>
            <a:gd name="adj" fmla="val 1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id-ID" sz="900" kern="1200">
              <a:latin typeface="Book Antiqua" panose="02040602050305030304" pitchFamily="18" charset="0"/>
            </a:rPr>
            <a:t>Refleksi</a:t>
          </a:r>
          <a:endParaRPr lang="en-US" sz="900" kern="1200">
            <a:latin typeface="Book Antiqua" panose="02040602050305030304" pitchFamily="18" charset="0"/>
          </a:endParaRPr>
        </a:p>
      </dsp:txBody>
      <dsp:txXfrm>
        <a:off x="4810791" y="639144"/>
        <a:ext cx="632721" cy="24252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44A3-F1E9-475E-B432-D5229357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20452</Words>
  <Characters>116580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136759</CharactersWithSpaces>
  <SharedDoc>false</SharedDoc>
  <HLinks>
    <vt:vector size="18" baseType="variant">
      <vt:variant>
        <vt:i4>7798846</vt:i4>
      </vt:variant>
      <vt:variant>
        <vt:i4>6</vt:i4>
      </vt:variant>
      <vt:variant>
        <vt:i4>0</vt:i4>
      </vt:variant>
      <vt:variant>
        <vt:i4>5</vt:i4>
      </vt:variant>
      <vt:variant>
        <vt:lpwstr>http://u.lipi.go.id/1488893364</vt:lpwstr>
      </vt:variant>
      <vt:variant>
        <vt:lpwstr/>
      </vt:variant>
      <vt:variant>
        <vt:i4>1769526</vt:i4>
      </vt:variant>
      <vt:variant>
        <vt:i4>3</vt:i4>
      </vt:variant>
      <vt:variant>
        <vt:i4>0</vt:i4>
      </vt:variant>
      <vt:variant>
        <vt:i4>5</vt:i4>
      </vt:variant>
      <vt:variant>
        <vt:lpwstr>mailto:khoiruddin1962@gmail.com</vt:lpwstr>
      </vt:variant>
      <vt:variant>
        <vt:lpwstr/>
      </vt:variant>
      <vt:variant>
        <vt:i4>8060991</vt:i4>
      </vt:variant>
      <vt:variant>
        <vt:i4>0</vt:i4>
      </vt:variant>
      <vt:variant>
        <vt:i4>0</vt:i4>
      </vt:variant>
      <vt:variant>
        <vt:i4>5</vt:i4>
      </vt:variant>
      <vt:variant>
        <vt:lpwstr>http://u.lipi.go.id/1403590515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2021-09-17T14:03:00Z</dcterms:created>
  <dcterms:modified xsi:type="dcterms:W3CDTF">2021-09-17T14:59:00Z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4b293d06-0e53-3d6e-9d83-bbc3f9a97276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